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5509" w14:textId="77777777" w:rsidR="002E156B" w:rsidRDefault="002E156B">
      <w:pPr>
        <w:rPr>
          <w:lang w:val="es-AR"/>
        </w:rPr>
      </w:pPr>
    </w:p>
    <w:p w14:paraId="2856814E" w14:textId="739A9A54" w:rsidR="001B0660" w:rsidRDefault="002E156B" w:rsidP="002E156B">
      <w:pPr>
        <w:jc w:val="center"/>
        <w:rPr>
          <w:rFonts w:ascii="Tahoma" w:hAnsi="Tahoma" w:cs="Tahoma"/>
          <w:b/>
          <w:sz w:val="24"/>
          <w:szCs w:val="24"/>
          <w:lang w:val="es-AR"/>
        </w:rPr>
      </w:pPr>
      <w:r w:rsidRPr="009C2545">
        <w:rPr>
          <w:rFonts w:ascii="Tahoma" w:hAnsi="Tahoma" w:cs="Tahoma"/>
          <w:b/>
          <w:sz w:val="24"/>
          <w:szCs w:val="24"/>
          <w:lang w:val="es-AR"/>
        </w:rPr>
        <w:t xml:space="preserve">TRIBUNAL </w:t>
      </w:r>
      <w:r w:rsidR="00E71E63">
        <w:rPr>
          <w:rFonts w:ascii="Tahoma" w:hAnsi="Tahoma" w:cs="Tahoma"/>
          <w:b/>
          <w:sz w:val="24"/>
          <w:szCs w:val="24"/>
          <w:lang w:val="es-AR"/>
        </w:rPr>
        <w:t xml:space="preserve">EVALUADOR </w:t>
      </w:r>
      <w:r w:rsidR="001B0660">
        <w:rPr>
          <w:rFonts w:ascii="Tahoma" w:hAnsi="Tahoma" w:cs="Tahoma"/>
          <w:b/>
          <w:sz w:val="24"/>
          <w:szCs w:val="24"/>
          <w:lang w:val="es-AR"/>
        </w:rPr>
        <w:t xml:space="preserve"> DE PESCA DEPORTIVA </w:t>
      </w:r>
    </w:p>
    <w:p w14:paraId="743260DC" w14:textId="1CA46584" w:rsidR="004614FD" w:rsidRPr="001B0660" w:rsidRDefault="002E156B" w:rsidP="00ED1399">
      <w:pPr>
        <w:jc w:val="center"/>
        <w:rPr>
          <w:rFonts w:ascii="Tahoma" w:hAnsi="Tahoma" w:cs="Tahoma"/>
          <w:b/>
          <w:sz w:val="24"/>
          <w:szCs w:val="24"/>
          <w:u w:val="single"/>
          <w:lang w:val="es-AR"/>
        </w:rPr>
      </w:pPr>
      <w:r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>M</w:t>
      </w:r>
      <w:r w:rsidR="00ED1399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>etodología de Evaluación</w:t>
      </w:r>
      <w:r w:rsidR="004614FD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</w:t>
      </w:r>
      <w:r w:rsidR="00107F9E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>a</w:t>
      </w:r>
      <w:r w:rsidR="004614FD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</w:t>
      </w:r>
      <w:r w:rsidR="00D17AA5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>Prestadores /</w:t>
      </w:r>
      <w:r w:rsidR="00107F9E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>Guías</w:t>
      </w:r>
      <w:r w:rsidR="004614FD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de Pesca Deportiva</w:t>
      </w:r>
    </w:p>
    <w:p w14:paraId="4BBACDB5" w14:textId="77777777" w:rsidR="002E156B" w:rsidRPr="001B0660" w:rsidRDefault="00ED1399" w:rsidP="00ED1399">
      <w:pPr>
        <w:jc w:val="center"/>
        <w:rPr>
          <w:rFonts w:ascii="Tahoma" w:hAnsi="Tahoma" w:cs="Tahoma"/>
          <w:b/>
          <w:sz w:val="24"/>
          <w:szCs w:val="24"/>
          <w:u w:val="single"/>
          <w:lang w:val="es-AR"/>
        </w:rPr>
      </w:pPr>
      <w:r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</w:t>
      </w:r>
      <w:r w:rsidR="002E156B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>A</w:t>
      </w:r>
      <w:r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ño </w:t>
      </w:r>
      <w:r w:rsidR="0067244D" w:rsidRPr="001B0660">
        <w:rPr>
          <w:rFonts w:ascii="Tahoma" w:hAnsi="Tahoma" w:cs="Tahoma"/>
          <w:b/>
          <w:sz w:val="24"/>
          <w:szCs w:val="24"/>
          <w:u w:val="single"/>
          <w:lang w:val="es-AR"/>
        </w:rPr>
        <w:t>2022</w:t>
      </w:r>
    </w:p>
    <w:p w14:paraId="58728746" w14:textId="0BE32ECE" w:rsidR="00ED1399" w:rsidRPr="009C2545" w:rsidRDefault="002E156B" w:rsidP="00ED1399">
      <w:pPr>
        <w:jc w:val="center"/>
        <w:rPr>
          <w:rFonts w:ascii="Tahoma" w:hAnsi="Tahoma" w:cs="Tahoma"/>
          <w:b/>
          <w:sz w:val="24"/>
          <w:szCs w:val="24"/>
          <w:lang w:val="es-AR"/>
        </w:rPr>
      </w:pPr>
      <w:r w:rsidRPr="009C2545">
        <w:rPr>
          <w:rFonts w:ascii="Tahoma" w:hAnsi="Tahoma" w:cs="Tahoma"/>
          <w:b/>
          <w:sz w:val="24"/>
          <w:szCs w:val="24"/>
          <w:lang w:val="es-AR"/>
        </w:rPr>
        <w:t>S</w:t>
      </w:r>
      <w:r w:rsidR="002C1E5E" w:rsidRPr="009C2545">
        <w:rPr>
          <w:rFonts w:ascii="Tahoma" w:hAnsi="Tahoma" w:cs="Tahoma"/>
          <w:b/>
          <w:sz w:val="24"/>
          <w:szCs w:val="24"/>
          <w:lang w:val="es-AR"/>
        </w:rPr>
        <w:t xml:space="preserve">ede del Examen: </w:t>
      </w:r>
      <w:r w:rsidR="00CD7743" w:rsidRPr="009C2545">
        <w:rPr>
          <w:rFonts w:ascii="Tahoma" w:hAnsi="Tahoma" w:cs="Tahoma"/>
          <w:b/>
          <w:sz w:val="24"/>
          <w:szCs w:val="24"/>
          <w:lang w:val="es-AR"/>
        </w:rPr>
        <w:t>Junín</w:t>
      </w:r>
      <w:r w:rsidR="0067244D" w:rsidRPr="009C2545">
        <w:rPr>
          <w:rFonts w:ascii="Tahoma" w:hAnsi="Tahoma" w:cs="Tahoma"/>
          <w:b/>
          <w:sz w:val="24"/>
          <w:szCs w:val="24"/>
          <w:lang w:val="es-AR"/>
        </w:rPr>
        <w:t xml:space="preserve"> de los Andes</w:t>
      </w:r>
    </w:p>
    <w:p w14:paraId="219CE80B" w14:textId="242B4C73" w:rsidR="00ED1399" w:rsidRPr="009C2545" w:rsidRDefault="00ED1399" w:rsidP="00ED1399">
      <w:pPr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Evaluación Teórica: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C901BB">
        <w:rPr>
          <w:rFonts w:ascii="Tahoma" w:hAnsi="Tahoma" w:cs="Tahoma"/>
          <w:sz w:val="24"/>
          <w:szCs w:val="24"/>
          <w:lang w:val="es-AR"/>
        </w:rPr>
        <w:t xml:space="preserve"> 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 xml:space="preserve">Jueves </w:t>
      </w:r>
      <w:r w:rsidR="009C2545">
        <w:rPr>
          <w:rFonts w:ascii="Tahoma" w:hAnsi="Tahoma" w:cs="Tahoma"/>
          <w:sz w:val="24"/>
          <w:szCs w:val="24"/>
          <w:lang w:val="es-AR"/>
        </w:rPr>
        <w:t xml:space="preserve">  </w:t>
      </w:r>
      <w:r w:rsidR="005A46FC" w:rsidRPr="009C2545">
        <w:rPr>
          <w:rFonts w:ascii="Tahoma" w:hAnsi="Tahoma" w:cs="Tahoma"/>
          <w:sz w:val="24"/>
          <w:szCs w:val="24"/>
          <w:lang w:val="es-AR"/>
        </w:rPr>
        <w:t>20</w:t>
      </w:r>
      <w:r w:rsidR="00CD7743" w:rsidRPr="009C2545">
        <w:rPr>
          <w:rFonts w:ascii="Tahoma" w:hAnsi="Tahoma" w:cs="Tahoma"/>
          <w:sz w:val="24"/>
          <w:szCs w:val="24"/>
          <w:lang w:val="es-AR"/>
        </w:rPr>
        <w:t xml:space="preserve">  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de 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>octubre</w:t>
      </w:r>
      <w:r w:rsidR="0067244D" w:rsidRPr="009C2545">
        <w:rPr>
          <w:rFonts w:ascii="Tahoma" w:hAnsi="Tahoma" w:cs="Tahoma"/>
          <w:sz w:val="24"/>
          <w:szCs w:val="24"/>
          <w:lang w:val="es-AR"/>
        </w:rPr>
        <w:t xml:space="preserve"> 2022</w:t>
      </w:r>
    </w:p>
    <w:p w14:paraId="1B7EB089" w14:textId="179FB56A" w:rsidR="00ED1399" w:rsidRPr="009C2545" w:rsidRDefault="00ED1399" w:rsidP="00ED1399">
      <w:pPr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Evaluación Práctica: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67244D" w:rsidRPr="009C2545">
        <w:rPr>
          <w:rFonts w:ascii="Tahoma" w:hAnsi="Tahoma" w:cs="Tahoma"/>
          <w:sz w:val="24"/>
          <w:szCs w:val="24"/>
          <w:lang w:val="es-AR"/>
        </w:rPr>
        <w:t xml:space="preserve">Viernes </w:t>
      </w:r>
      <w:r w:rsidR="005A46FC" w:rsidRPr="009C2545">
        <w:rPr>
          <w:rFonts w:ascii="Tahoma" w:hAnsi="Tahoma" w:cs="Tahoma"/>
          <w:sz w:val="24"/>
          <w:szCs w:val="24"/>
          <w:lang w:val="es-AR"/>
        </w:rPr>
        <w:t>21</w:t>
      </w:r>
      <w:r w:rsidR="0067244D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Pr="009C2545">
        <w:rPr>
          <w:rFonts w:ascii="Tahoma" w:hAnsi="Tahoma" w:cs="Tahoma"/>
          <w:sz w:val="24"/>
          <w:szCs w:val="24"/>
          <w:lang w:val="es-AR"/>
        </w:rPr>
        <w:t>de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 xml:space="preserve"> octubre</w:t>
      </w:r>
      <w:r w:rsidR="0067244D" w:rsidRPr="009C2545">
        <w:rPr>
          <w:rFonts w:ascii="Tahoma" w:hAnsi="Tahoma" w:cs="Tahoma"/>
          <w:sz w:val="24"/>
          <w:szCs w:val="24"/>
          <w:lang w:val="es-AR"/>
        </w:rPr>
        <w:t xml:space="preserve"> 2022</w:t>
      </w:r>
    </w:p>
    <w:p w14:paraId="664736A2" w14:textId="34330314" w:rsidR="00ED1399" w:rsidRPr="009C2545" w:rsidRDefault="00ED1399" w:rsidP="001F22F4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 xml:space="preserve">A continuación se detalla la metodología a implementar, así como 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>los requisitos para la aprobación de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la evaluación teórica y práctica correspondiente al Tribunal Evaluador 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>de Guías de</w:t>
      </w:r>
      <w:r w:rsidR="0067244D" w:rsidRPr="009C2545">
        <w:rPr>
          <w:rFonts w:ascii="Tahoma" w:hAnsi="Tahoma" w:cs="Tahoma"/>
          <w:sz w:val="24"/>
          <w:szCs w:val="24"/>
          <w:lang w:val="es-AR"/>
        </w:rPr>
        <w:t xml:space="preserve"> Pesca Deportiva año 2022.</w:t>
      </w:r>
    </w:p>
    <w:p w14:paraId="5507CDE6" w14:textId="77777777" w:rsidR="00ED1399" w:rsidRPr="009C2545" w:rsidRDefault="00ED1399" w:rsidP="00ED1399">
      <w:pPr>
        <w:rPr>
          <w:rFonts w:ascii="Tahoma" w:hAnsi="Tahoma" w:cs="Tahoma"/>
          <w:b/>
          <w:sz w:val="24"/>
          <w:szCs w:val="24"/>
          <w:u w:val="single"/>
          <w:lang w:val="es-AR"/>
        </w:rPr>
      </w:pPr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Evaluación Teórica</w:t>
      </w:r>
    </w:p>
    <w:p w14:paraId="2772E3B9" w14:textId="77777777" w:rsidR="00ED1399" w:rsidRPr="009C2545" w:rsidRDefault="00ED1399" w:rsidP="00ED1399">
      <w:pPr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>El examen teórico comprenderá 4 módulos de evaluación con los siguientes temas cada uno:</w:t>
      </w:r>
    </w:p>
    <w:p w14:paraId="7D96EAA6" w14:textId="134A0727" w:rsidR="00ED1399" w:rsidRPr="009C2545" w:rsidRDefault="00ED1399" w:rsidP="001F22F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b/>
          <w:sz w:val="24"/>
          <w:szCs w:val="24"/>
          <w:lang w:val="es-AR"/>
        </w:rPr>
        <w:t>Módulo Pro</w:t>
      </w:r>
      <w:r w:rsidR="009E4FBC" w:rsidRPr="009C2545">
        <w:rPr>
          <w:rFonts w:ascii="Tahoma" w:hAnsi="Tahoma" w:cs="Tahoma"/>
          <w:b/>
          <w:sz w:val="24"/>
          <w:szCs w:val="24"/>
          <w:lang w:val="es-AR"/>
        </w:rPr>
        <w:t>vincia del Neuquén</w:t>
      </w:r>
      <w:r w:rsidR="009E4FBC" w:rsidRPr="009C2545">
        <w:rPr>
          <w:rFonts w:ascii="Tahoma" w:hAnsi="Tahoma" w:cs="Tahoma"/>
          <w:sz w:val="24"/>
          <w:szCs w:val="24"/>
          <w:lang w:val="es-AR"/>
        </w:rPr>
        <w:t>: Área conceptual y</w:t>
      </w:r>
      <w:r w:rsidR="001F22F4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9E4FBC" w:rsidRPr="009C2545">
        <w:rPr>
          <w:rFonts w:ascii="Tahoma" w:hAnsi="Tahoma" w:cs="Tahoma"/>
          <w:sz w:val="24"/>
          <w:szCs w:val="24"/>
          <w:lang w:val="es-AR"/>
        </w:rPr>
        <w:t xml:space="preserve">de Derecho, 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>Obligaciones,</w:t>
      </w:r>
      <w:r w:rsidR="001519C5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9E4FBC" w:rsidRPr="009C2545">
        <w:rPr>
          <w:rFonts w:ascii="Tahoma" w:hAnsi="Tahoma" w:cs="Tahoma"/>
          <w:sz w:val="24"/>
          <w:szCs w:val="24"/>
          <w:lang w:val="es-AR"/>
        </w:rPr>
        <w:t xml:space="preserve">Normativas del ámbito de la </w:t>
      </w:r>
      <w:proofErr w:type="spellStart"/>
      <w:r w:rsidR="009E4FBC" w:rsidRPr="009C2545">
        <w:rPr>
          <w:rFonts w:ascii="Tahoma" w:hAnsi="Tahoma" w:cs="Tahoma"/>
          <w:sz w:val="24"/>
          <w:szCs w:val="24"/>
          <w:lang w:val="es-AR"/>
        </w:rPr>
        <w:t>Provincial</w:t>
      </w:r>
      <w:proofErr w:type="spellEnd"/>
      <w:r w:rsidR="009E4FBC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D55EEB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9E4FBC" w:rsidRPr="009C2545">
        <w:rPr>
          <w:rFonts w:ascii="Tahoma" w:hAnsi="Tahoma" w:cs="Tahoma"/>
          <w:sz w:val="24"/>
          <w:szCs w:val="24"/>
          <w:lang w:val="es-AR"/>
        </w:rPr>
        <w:t>del Neuquén, Relaciones Humanas y Reglamentaciones aplicables al Turismo.</w:t>
      </w:r>
    </w:p>
    <w:p w14:paraId="21B4D639" w14:textId="77777777" w:rsidR="009E4FBC" w:rsidRPr="009C2545" w:rsidRDefault="009E4FBC" w:rsidP="001F22F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b/>
          <w:sz w:val="24"/>
          <w:szCs w:val="24"/>
          <w:lang w:val="es-AR"/>
        </w:rPr>
        <w:t xml:space="preserve">Módulo </w:t>
      </w:r>
      <w:r w:rsidR="001F22F4" w:rsidRPr="009C2545">
        <w:rPr>
          <w:rFonts w:ascii="Tahoma" w:hAnsi="Tahoma" w:cs="Tahoma"/>
          <w:b/>
          <w:sz w:val="24"/>
          <w:szCs w:val="24"/>
          <w:lang w:val="es-AR"/>
        </w:rPr>
        <w:t>Área</w:t>
      </w:r>
      <w:r w:rsidRPr="009C2545">
        <w:rPr>
          <w:rFonts w:ascii="Tahoma" w:hAnsi="Tahoma" w:cs="Tahoma"/>
          <w:b/>
          <w:sz w:val="24"/>
          <w:szCs w:val="24"/>
          <w:lang w:val="es-AR"/>
        </w:rPr>
        <w:t xml:space="preserve"> del Conocimiento del  Ambiente y Ecología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: correspondiente al ámbito de la Provincia del Neuquén y del Parque Nacional </w:t>
      </w:r>
      <w:proofErr w:type="spellStart"/>
      <w:r w:rsidRPr="009C2545">
        <w:rPr>
          <w:rFonts w:ascii="Tahoma" w:hAnsi="Tahoma" w:cs="Tahoma"/>
          <w:sz w:val="24"/>
          <w:szCs w:val="24"/>
          <w:lang w:val="es-AR"/>
        </w:rPr>
        <w:t>Lanín</w:t>
      </w:r>
      <w:proofErr w:type="spellEnd"/>
      <w:r w:rsidRPr="009C2545">
        <w:rPr>
          <w:rFonts w:ascii="Tahoma" w:hAnsi="Tahoma" w:cs="Tahoma"/>
          <w:sz w:val="24"/>
          <w:szCs w:val="24"/>
          <w:lang w:val="es-AR"/>
        </w:rPr>
        <w:t>.</w:t>
      </w:r>
    </w:p>
    <w:p w14:paraId="318AFC2F" w14:textId="2010A382" w:rsidR="009E4FBC" w:rsidRPr="009C2545" w:rsidRDefault="00692F23" w:rsidP="001F22F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s-AR"/>
        </w:rPr>
      </w:pPr>
      <w:r>
        <w:rPr>
          <w:rFonts w:ascii="Tahoma" w:hAnsi="Tahoma" w:cs="Tahoma"/>
          <w:b/>
          <w:sz w:val="24"/>
          <w:szCs w:val="24"/>
          <w:lang w:val="es-AR"/>
        </w:rPr>
        <w:t>Módulo de Conocimientos G</w:t>
      </w:r>
      <w:r w:rsidR="009E4FBC" w:rsidRPr="009C2545">
        <w:rPr>
          <w:rFonts w:ascii="Tahoma" w:hAnsi="Tahoma" w:cs="Tahoma"/>
          <w:b/>
          <w:sz w:val="24"/>
          <w:szCs w:val="24"/>
          <w:lang w:val="es-AR"/>
        </w:rPr>
        <w:t xml:space="preserve">enerales del Parque Nacional </w:t>
      </w:r>
      <w:proofErr w:type="spellStart"/>
      <w:r w:rsidR="009E4FBC" w:rsidRPr="009C2545">
        <w:rPr>
          <w:rFonts w:ascii="Tahoma" w:hAnsi="Tahoma" w:cs="Tahoma"/>
          <w:b/>
          <w:sz w:val="24"/>
          <w:szCs w:val="24"/>
          <w:lang w:val="es-AR"/>
        </w:rPr>
        <w:t>Lanín</w:t>
      </w:r>
      <w:proofErr w:type="spellEnd"/>
      <w:r w:rsidR="009E4FBC" w:rsidRPr="009C2545">
        <w:rPr>
          <w:rFonts w:ascii="Tahoma" w:hAnsi="Tahoma" w:cs="Tahoma"/>
          <w:sz w:val="24"/>
          <w:szCs w:val="24"/>
          <w:lang w:val="es-AR"/>
        </w:rPr>
        <w:t>: Normativas de la Administración de Parques Nacionales. Conocimientos sobre la normativa de Pesca Deportiva aplicada en el Parque y en la Patagonia.</w:t>
      </w:r>
    </w:p>
    <w:p w14:paraId="3BF968BF" w14:textId="77777777" w:rsidR="009E4FBC" w:rsidRPr="009C2545" w:rsidRDefault="009E4FBC" w:rsidP="001F22F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b/>
          <w:sz w:val="24"/>
          <w:szCs w:val="24"/>
          <w:lang w:val="es-AR"/>
        </w:rPr>
        <w:t>Módulo de Conocimiento específico de la Actividad Profesional de Pesca deportiva: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determinación de conocimientos y destreza en las diferentes modalidades de Pesca Deportiva permitidas en la Patagonia.</w:t>
      </w:r>
    </w:p>
    <w:p w14:paraId="6A3440C6" w14:textId="77777777" w:rsidR="00ED1399" w:rsidRPr="009C2545" w:rsidRDefault="009E4FBC" w:rsidP="00ED1399">
      <w:pPr>
        <w:rPr>
          <w:rFonts w:ascii="Tahoma" w:hAnsi="Tahoma" w:cs="Tahoma"/>
          <w:b/>
          <w:sz w:val="24"/>
          <w:szCs w:val="24"/>
          <w:u w:val="single"/>
          <w:lang w:val="es-AR"/>
        </w:rPr>
      </w:pPr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Método </w:t>
      </w:r>
      <w:r w:rsidR="001F22F4"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d</w:t>
      </w:r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e Examen Teórico:</w:t>
      </w:r>
    </w:p>
    <w:p w14:paraId="71A5E084" w14:textId="77777777" w:rsidR="009E4FBC" w:rsidRPr="009C2545" w:rsidRDefault="009E4FBC" w:rsidP="001F22F4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 xml:space="preserve">El examen teórico contará de preguntas con respuestas tipo </w:t>
      </w:r>
      <w:proofErr w:type="spellStart"/>
      <w:r w:rsidRPr="009C2545">
        <w:rPr>
          <w:rFonts w:ascii="Tahoma" w:hAnsi="Tahoma" w:cs="Tahoma"/>
          <w:sz w:val="24"/>
          <w:szCs w:val="24"/>
          <w:lang w:val="es-AR"/>
        </w:rPr>
        <w:t>multiple-choise</w:t>
      </w:r>
      <w:proofErr w:type="spellEnd"/>
      <w:r w:rsidR="004614FD" w:rsidRPr="009C2545">
        <w:rPr>
          <w:rFonts w:ascii="Tahoma" w:hAnsi="Tahoma" w:cs="Tahoma"/>
          <w:sz w:val="24"/>
          <w:szCs w:val="24"/>
          <w:lang w:val="es-AR"/>
        </w:rPr>
        <w:t xml:space="preserve"> (opción múltiple)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. Cantidad total </w:t>
      </w:r>
      <w:r w:rsidR="001F22F4" w:rsidRPr="009C2545">
        <w:rPr>
          <w:rFonts w:ascii="Tahoma" w:hAnsi="Tahoma" w:cs="Tahoma"/>
          <w:sz w:val="24"/>
          <w:szCs w:val="24"/>
          <w:lang w:val="es-AR"/>
        </w:rPr>
        <w:t>d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e preguntas del examen: 80 (20 preguntas cada módulo). Cada pregunta tendrá 4 posibles respuestas, siendo solo </w:t>
      </w:r>
      <w:proofErr w:type="gramStart"/>
      <w:r w:rsidRPr="009C2545">
        <w:rPr>
          <w:rFonts w:ascii="Tahoma" w:hAnsi="Tahoma" w:cs="Tahoma"/>
          <w:sz w:val="24"/>
          <w:szCs w:val="24"/>
          <w:lang w:val="es-AR"/>
        </w:rPr>
        <w:t>una(</w:t>
      </w:r>
      <w:proofErr w:type="gramEnd"/>
      <w:r w:rsidRPr="009C2545">
        <w:rPr>
          <w:rFonts w:ascii="Tahoma" w:hAnsi="Tahoma" w:cs="Tahoma"/>
          <w:sz w:val="24"/>
          <w:szCs w:val="24"/>
          <w:lang w:val="es-AR"/>
        </w:rPr>
        <w:t>1) la respuesta correcta.</w:t>
      </w:r>
    </w:p>
    <w:p w14:paraId="03A31A13" w14:textId="77777777" w:rsidR="009E4FBC" w:rsidRPr="009C2545" w:rsidRDefault="009E4FBC" w:rsidP="00ED1399">
      <w:pPr>
        <w:rPr>
          <w:rFonts w:ascii="Tahoma" w:hAnsi="Tahoma" w:cs="Tahoma"/>
          <w:sz w:val="24"/>
          <w:szCs w:val="24"/>
          <w:u w:val="single"/>
          <w:lang w:val="es-AR"/>
        </w:rPr>
      </w:pPr>
      <w:r w:rsidRPr="009C2545">
        <w:rPr>
          <w:rFonts w:ascii="Tahoma" w:hAnsi="Tahoma" w:cs="Tahoma"/>
          <w:sz w:val="24"/>
          <w:szCs w:val="24"/>
          <w:u w:val="single"/>
          <w:lang w:val="es-AR"/>
        </w:rPr>
        <w:t>Requisitos de aprobación:</w:t>
      </w:r>
    </w:p>
    <w:p w14:paraId="232BF098" w14:textId="77777777" w:rsidR="009E4FBC" w:rsidRPr="009C2545" w:rsidRDefault="009E4FBC" w:rsidP="001F22F4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>Tener como mínimo,</w:t>
      </w:r>
      <w:r w:rsidR="001F22F4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aprobados los 4 módulos con 14 respuestas correctas </w:t>
      </w:r>
      <w:proofErr w:type="gramStart"/>
      <w:r w:rsidRPr="009C2545">
        <w:rPr>
          <w:rFonts w:ascii="Tahoma" w:hAnsi="Tahoma" w:cs="Tahoma"/>
          <w:sz w:val="24"/>
          <w:szCs w:val="24"/>
          <w:lang w:val="es-AR"/>
        </w:rPr>
        <w:t>( 70</w:t>
      </w:r>
      <w:proofErr w:type="gramEnd"/>
      <w:r w:rsidR="00167C0B" w:rsidRPr="009C2545">
        <w:rPr>
          <w:rFonts w:ascii="Tahoma" w:hAnsi="Tahoma" w:cs="Tahoma"/>
          <w:sz w:val="24"/>
          <w:szCs w:val="24"/>
          <w:lang w:val="es-AR"/>
        </w:rPr>
        <w:t xml:space="preserve">%)( o sea cada módulo se aprueba con 14 respuestas correctas). En caso de tener 3 módulos aprobados -con 14 o </w:t>
      </w:r>
      <w:proofErr w:type="spellStart"/>
      <w:r w:rsidR="00167C0B" w:rsidRPr="009C2545">
        <w:rPr>
          <w:rFonts w:ascii="Tahoma" w:hAnsi="Tahoma" w:cs="Tahoma"/>
          <w:sz w:val="24"/>
          <w:szCs w:val="24"/>
          <w:lang w:val="es-AR"/>
        </w:rPr>
        <w:t>mas</w:t>
      </w:r>
      <w:proofErr w:type="spellEnd"/>
      <w:r w:rsidR="00167C0B" w:rsidRPr="009C2545">
        <w:rPr>
          <w:rFonts w:ascii="Tahoma" w:hAnsi="Tahoma" w:cs="Tahoma"/>
          <w:sz w:val="24"/>
          <w:szCs w:val="24"/>
          <w:lang w:val="es-AR"/>
        </w:rPr>
        <w:t xml:space="preserve"> respuestas correctas- y  1 </w:t>
      </w:r>
      <w:r w:rsidR="00167C0B" w:rsidRPr="009C2545">
        <w:rPr>
          <w:rFonts w:ascii="Tahoma" w:hAnsi="Tahoma" w:cs="Tahoma"/>
          <w:sz w:val="24"/>
          <w:szCs w:val="24"/>
          <w:u w:val="single"/>
          <w:lang w:val="es-AR"/>
        </w:rPr>
        <w:t xml:space="preserve">solo desaprobado </w:t>
      </w:r>
      <w:r w:rsidR="00167C0B" w:rsidRPr="009C2545">
        <w:rPr>
          <w:rFonts w:ascii="Tahoma" w:hAnsi="Tahoma" w:cs="Tahoma"/>
          <w:sz w:val="24"/>
          <w:szCs w:val="24"/>
          <w:lang w:val="es-AR"/>
        </w:rPr>
        <w:t>con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 xml:space="preserve"> al menos </w:t>
      </w:r>
      <w:r w:rsidR="00167C0B" w:rsidRPr="009C2545">
        <w:rPr>
          <w:rFonts w:ascii="Tahoma" w:hAnsi="Tahoma" w:cs="Tahoma"/>
          <w:sz w:val="24"/>
          <w:szCs w:val="24"/>
          <w:lang w:val="es-AR"/>
        </w:rPr>
        <w:t>9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 xml:space="preserve"> respuestas </w:t>
      </w:r>
      <w:proofErr w:type="spellStart"/>
      <w:r w:rsidR="004614FD" w:rsidRPr="009C2545">
        <w:rPr>
          <w:rFonts w:ascii="Tahoma" w:hAnsi="Tahoma" w:cs="Tahoma"/>
          <w:sz w:val="24"/>
          <w:szCs w:val="24"/>
          <w:lang w:val="es-AR"/>
        </w:rPr>
        <w:t>correctas</w:t>
      </w:r>
      <w:proofErr w:type="gramStart"/>
      <w:r w:rsidR="004614FD" w:rsidRPr="009C2545">
        <w:rPr>
          <w:rFonts w:ascii="Tahoma" w:hAnsi="Tahoma" w:cs="Tahoma"/>
          <w:sz w:val="24"/>
          <w:szCs w:val="24"/>
          <w:lang w:val="es-AR"/>
        </w:rPr>
        <w:t>,</w:t>
      </w:r>
      <w:r w:rsidR="00167C0B" w:rsidRPr="009C2545">
        <w:rPr>
          <w:rFonts w:ascii="Tahoma" w:hAnsi="Tahoma" w:cs="Tahoma"/>
          <w:sz w:val="24"/>
          <w:szCs w:val="24"/>
          <w:lang w:val="es-AR"/>
        </w:rPr>
        <w:t>se</w:t>
      </w:r>
      <w:proofErr w:type="spellEnd"/>
      <w:proofErr w:type="gramEnd"/>
      <w:r w:rsidR="00167C0B" w:rsidRPr="009C2545">
        <w:rPr>
          <w:rFonts w:ascii="Tahoma" w:hAnsi="Tahoma" w:cs="Tahoma"/>
          <w:sz w:val="24"/>
          <w:szCs w:val="24"/>
          <w:lang w:val="es-AR"/>
        </w:rPr>
        <w:t xml:space="preserve"> le tomará un </w:t>
      </w:r>
      <w:proofErr w:type="spellStart"/>
      <w:r w:rsidR="00167C0B" w:rsidRPr="009C2545">
        <w:rPr>
          <w:rFonts w:ascii="Tahoma" w:hAnsi="Tahoma" w:cs="Tahoma"/>
          <w:sz w:val="24"/>
          <w:szCs w:val="24"/>
          <w:lang w:val="es-AR"/>
        </w:rPr>
        <w:t>recuperatorio</w:t>
      </w:r>
      <w:proofErr w:type="spellEnd"/>
      <w:r w:rsidR="00167C0B" w:rsidRPr="009C2545">
        <w:rPr>
          <w:rFonts w:ascii="Tahoma" w:hAnsi="Tahoma" w:cs="Tahoma"/>
          <w:sz w:val="24"/>
          <w:szCs w:val="24"/>
          <w:lang w:val="es-AR"/>
        </w:rPr>
        <w:t xml:space="preserve"> escrito </w:t>
      </w:r>
      <w:r w:rsidR="00167C0B" w:rsidRPr="009C2545">
        <w:rPr>
          <w:rFonts w:ascii="Tahoma" w:hAnsi="Tahoma" w:cs="Tahoma"/>
          <w:sz w:val="24"/>
          <w:szCs w:val="24"/>
          <w:u w:val="single"/>
          <w:lang w:val="es-AR"/>
        </w:rPr>
        <w:t xml:space="preserve">del </w:t>
      </w:r>
      <w:proofErr w:type="spellStart"/>
      <w:r w:rsidR="00167C0B" w:rsidRPr="009C2545">
        <w:rPr>
          <w:rFonts w:ascii="Tahoma" w:hAnsi="Tahoma" w:cs="Tahoma"/>
          <w:sz w:val="24"/>
          <w:szCs w:val="24"/>
          <w:u w:val="single"/>
          <w:lang w:val="es-AR"/>
        </w:rPr>
        <w:t>modulo</w:t>
      </w:r>
      <w:proofErr w:type="spellEnd"/>
      <w:r w:rsidR="00167C0B" w:rsidRPr="009C2545">
        <w:rPr>
          <w:rFonts w:ascii="Tahoma" w:hAnsi="Tahoma" w:cs="Tahoma"/>
          <w:sz w:val="24"/>
          <w:szCs w:val="24"/>
          <w:u w:val="single"/>
          <w:lang w:val="es-AR"/>
        </w:rPr>
        <w:t xml:space="preserve"> desaprobado</w:t>
      </w:r>
      <w:r w:rsidR="00167C0B" w:rsidRPr="009C2545">
        <w:rPr>
          <w:rFonts w:ascii="Tahoma" w:hAnsi="Tahoma" w:cs="Tahoma"/>
          <w:sz w:val="24"/>
          <w:szCs w:val="24"/>
          <w:lang w:val="es-AR"/>
        </w:rPr>
        <w:t xml:space="preserve"> que constará de 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>6</w:t>
      </w:r>
      <w:r w:rsidR="00167C0B" w:rsidRPr="009C2545">
        <w:rPr>
          <w:rFonts w:ascii="Tahoma" w:hAnsi="Tahoma" w:cs="Tahoma"/>
          <w:sz w:val="24"/>
          <w:szCs w:val="24"/>
          <w:lang w:val="es-AR"/>
        </w:rPr>
        <w:t xml:space="preserve"> preguntas de las que deberá contestar (</w:t>
      </w:r>
      <w:r w:rsidR="004614FD" w:rsidRPr="009C2545">
        <w:rPr>
          <w:rFonts w:ascii="Tahoma" w:hAnsi="Tahoma" w:cs="Tahoma"/>
          <w:sz w:val="24"/>
          <w:szCs w:val="24"/>
          <w:lang w:val="es-AR"/>
        </w:rPr>
        <w:t>4</w:t>
      </w:r>
      <w:r w:rsidR="00167C0B" w:rsidRPr="009C2545">
        <w:rPr>
          <w:rFonts w:ascii="Tahoma" w:hAnsi="Tahoma" w:cs="Tahoma"/>
          <w:sz w:val="24"/>
          <w:szCs w:val="24"/>
          <w:lang w:val="es-AR"/>
        </w:rPr>
        <w:t>) correctamente.</w:t>
      </w:r>
    </w:p>
    <w:p w14:paraId="3BDE5630" w14:textId="77777777" w:rsidR="00167C0B" w:rsidRPr="009C2545" w:rsidRDefault="00167C0B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 xml:space="preserve">Quienes tengan </w:t>
      </w:r>
      <w:r w:rsidR="00B602E0" w:rsidRPr="009C2545">
        <w:rPr>
          <w:rFonts w:ascii="Tahoma" w:hAnsi="Tahoma" w:cs="Tahoma"/>
          <w:sz w:val="24"/>
          <w:szCs w:val="24"/>
          <w:lang w:val="es-AR"/>
        </w:rPr>
        <w:t>más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de un módulo desaprobado quedan inhabilitados para continuar con el examen y desaprueba</w:t>
      </w:r>
      <w:r w:rsidR="0067244D" w:rsidRPr="009C2545">
        <w:rPr>
          <w:rFonts w:ascii="Tahoma" w:hAnsi="Tahoma" w:cs="Tahoma"/>
          <w:sz w:val="24"/>
          <w:szCs w:val="24"/>
          <w:lang w:val="es-AR"/>
        </w:rPr>
        <w:t>n la instancia de evaluación 2022.</w:t>
      </w:r>
    </w:p>
    <w:p w14:paraId="5B9D36FE" w14:textId="12D6AE8C" w:rsidR="00167C0B" w:rsidRPr="00BE7E68" w:rsidRDefault="007C0114" w:rsidP="00ED1399">
      <w:pPr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Evaluación Práctica de Costa y Vadeo:</w:t>
      </w:r>
    </w:p>
    <w:p w14:paraId="39539A05" w14:textId="77777777" w:rsidR="00167C0B" w:rsidRPr="009C2545" w:rsidRDefault="00167C0B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>La evaluación se realizará por orden alfabético.</w:t>
      </w:r>
    </w:p>
    <w:p w14:paraId="5748934C" w14:textId="77777777" w:rsidR="00167C0B" w:rsidRPr="009C2545" w:rsidRDefault="00167C0B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 xml:space="preserve">Solo podrán participar de la evaluación </w:t>
      </w:r>
      <w:r w:rsidR="00B602E0" w:rsidRPr="009C2545">
        <w:rPr>
          <w:rFonts w:ascii="Tahoma" w:hAnsi="Tahoma" w:cs="Tahoma"/>
          <w:sz w:val="24"/>
          <w:szCs w:val="24"/>
          <w:lang w:val="es-AR"/>
        </w:rPr>
        <w:t>práctica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quienes hayan aprobado el examen </w:t>
      </w:r>
      <w:r w:rsidR="00B602E0" w:rsidRPr="009C2545">
        <w:rPr>
          <w:rFonts w:ascii="Tahoma" w:hAnsi="Tahoma" w:cs="Tahoma"/>
          <w:sz w:val="24"/>
          <w:szCs w:val="24"/>
          <w:lang w:val="es-AR"/>
        </w:rPr>
        <w:t>teórico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previo.</w:t>
      </w:r>
    </w:p>
    <w:p w14:paraId="395D6541" w14:textId="77777777" w:rsidR="00692F23" w:rsidRDefault="00692F23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</w:p>
    <w:p w14:paraId="7B0B0C50" w14:textId="77777777" w:rsidR="00BE7E68" w:rsidRDefault="00BE7E68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</w:p>
    <w:p w14:paraId="1647B084" w14:textId="77777777" w:rsidR="00167C0B" w:rsidRPr="009C2545" w:rsidRDefault="00167C0B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 xml:space="preserve">La evaluación práctica será en forma individual. Esta evaluación será examinada por un Tribunal con 3 integrantes en todos los casos 1 Provincia (CEAN y/o Dirección de Control de Recursos Faunísticos), 1 APN Y 1 Cámara de Guías y Profesionales de </w:t>
      </w:r>
      <w:r w:rsidR="002C2F1B" w:rsidRPr="009C2545">
        <w:rPr>
          <w:rFonts w:ascii="Tahoma" w:hAnsi="Tahoma" w:cs="Tahoma"/>
          <w:sz w:val="24"/>
          <w:szCs w:val="24"/>
          <w:lang w:val="es-AR"/>
        </w:rPr>
        <w:t>l</w:t>
      </w:r>
      <w:r w:rsidRPr="009C2545">
        <w:rPr>
          <w:rFonts w:ascii="Tahoma" w:hAnsi="Tahoma" w:cs="Tahoma"/>
          <w:sz w:val="24"/>
          <w:szCs w:val="24"/>
          <w:lang w:val="es-AR"/>
        </w:rPr>
        <w:t>a Pesca de Deportiva del Neuquén.</w:t>
      </w:r>
    </w:p>
    <w:p w14:paraId="574B6CA0" w14:textId="77777777" w:rsidR="0032107A" w:rsidRPr="009C2545" w:rsidRDefault="00167C0B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 xml:space="preserve">En el </w:t>
      </w:r>
      <w:r w:rsidR="00B602E0" w:rsidRPr="009C2545">
        <w:rPr>
          <w:rFonts w:ascii="Tahoma" w:hAnsi="Tahoma" w:cs="Tahoma"/>
          <w:sz w:val="24"/>
          <w:szCs w:val="24"/>
          <w:lang w:val="es-AR"/>
        </w:rPr>
        <w:t>examen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se evaluarán conocimientos de práctica de pesca deportiva</w:t>
      </w:r>
      <w:r w:rsidR="00B602E0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- de spinning y </w:t>
      </w:r>
      <w:proofErr w:type="spellStart"/>
      <w:r w:rsidRPr="009C2545">
        <w:rPr>
          <w:rFonts w:ascii="Tahoma" w:hAnsi="Tahoma" w:cs="Tahoma"/>
          <w:sz w:val="24"/>
          <w:szCs w:val="24"/>
          <w:lang w:val="es-AR"/>
        </w:rPr>
        <w:t>fly</w:t>
      </w:r>
      <w:proofErr w:type="spellEnd"/>
      <w:r w:rsidRPr="009C2545">
        <w:rPr>
          <w:rFonts w:ascii="Tahoma" w:hAnsi="Tahoma" w:cs="Tahoma"/>
          <w:sz w:val="24"/>
          <w:szCs w:val="24"/>
          <w:lang w:val="es-AR"/>
        </w:rPr>
        <w:t xml:space="preserve"> casting- mediante un sistema de evaluación de diferentes técnicas </w:t>
      </w:r>
      <w:r w:rsidR="002C2F1B" w:rsidRPr="009C2545">
        <w:rPr>
          <w:rFonts w:ascii="Tahoma" w:hAnsi="Tahoma" w:cs="Tahoma"/>
          <w:sz w:val="24"/>
          <w:szCs w:val="24"/>
          <w:lang w:val="es-AR"/>
        </w:rPr>
        <w:t>y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lanzamientos en el río. Además en este examen se realizarán 10 preguntas teóricas sobre conocimientos específicos de: equipos de pesca,</w:t>
      </w:r>
      <w:r w:rsidR="00B602E0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Pr="009C2545">
        <w:rPr>
          <w:rFonts w:ascii="Tahoma" w:hAnsi="Tahoma" w:cs="Tahoma"/>
          <w:sz w:val="24"/>
          <w:szCs w:val="24"/>
          <w:lang w:val="es-AR"/>
        </w:rPr>
        <w:t>artificiales, metodología de pesca</w:t>
      </w:r>
      <w:r w:rsidR="0032107A" w:rsidRPr="009C2545">
        <w:rPr>
          <w:rFonts w:ascii="Tahoma" w:hAnsi="Tahoma" w:cs="Tahoma"/>
          <w:sz w:val="24"/>
          <w:szCs w:val="24"/>
          <w:lang w:val="es-AR"/>
        </w:rPr>
        <w:t xml:space="preserve"> y conocimientos </w:t>
      </w:r>
      <w:r w:rsidR="002C2F1B" w:rsidRPr="009C2545">
        <w:rPr>
          <w:rFonts w:ascii="Tahoma" w:hAnsi="Tahoma" w:cs="Tahoma"/>
          <w:sz w:val="24"/>
          <w:szCs w:val="24"/>
          <w:lang w:val="es-AR"/>
        </w:rPr>
        <w:t xml:space="preserve">generales de </w:t>
      </w:r>
      <w:r w:rsidR="0032107A" w:rsidRPr="009C2545">
        <w:rPr>
          <w:rFonts w:ascii="Tahoma" w:hAnsi="Tahoma" w:cs="Tahoma"/>
          <w:sz w:val="24"/>
          <w:szCs w:val="24"/>
          <w:lang w:val="es-AR"/>
        </w:rPr>
        <w:t>pesca.</w:t>
      </w:r>
    </w:p>
    <w:p w14:paraId="03932A91" w14:textId="77777777" w:rsidR="0032107A" w:rsidRPr="009C2545" w:rsidRDefault="0032107A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>Para aprobar esta instancia se deberán tener el 70% de las preguntas correctas y se deberán realizar el 70% de los lanzamientos correctamente.</w:t>
      </w:r>
    </w:p>
    <w:p w14:paraId="3FD4BA7E" w14:textId="4B22475D" w:rsidR="00167C0B" w:rsidRPr="009C2545" w:rsidRDefault="0032107A" w:rsidP="00B602E0">
      <w:pPr>
        <w:jc w:val="both"/>
        <w:rPr>
          <w:rFonts w:ascii="Tahoma" w:hAnsi="Tahoma" w:cs="Tahoma"/>
          <w:b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>Quienes</w:t>
      </w:r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7C0114" w:rsidRPr="007C0114">
        <w:rPr>
          <w:rFonts w:ascii="Tahoma" w:hAnsi="Tahoma" w:cs="Tahoma"/>
          <w:b/>
          <w:sz w:val="24"/>
          <w:szCs w:val="24"/>
          <w:lang w:val="es-AR"/>
        </w:rPr>
        <w:t>A</w:t>
      </w:r>
      <w:r w:rsidR="00B2251B" w:rsidRPr="007C0114">
        <w:rPr>
          <w:rFonts w:ascii="Tahoma" w:hAnsi="Tahoma" w:cs="Tahoma"/>
          <w:b/>
          <w:sz w:val="24"/>
          <w:szCs w:val="24"/>
          <w:lang w:val="es-AR"/>
        </w:rPr>
        <w:t>prueben</w:t>
      </w:r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 este examen obtendrán la certificación de idoneidad en </w:t>
      </w:r>
      <w:r w:rsidR="00B2251B" w:rsidRPr="009C2545">
        <w:rPr>
          <w:rFonts w:ascii="Tahoma" w:hAnsi="Tahoma" w:cs="Tahoma"/>
          <w:b/>
          <w:sz w:val="24"/>
          <w:szCs w:val="24"/>
          <w:lang w:val="es-AR"/>
        </w:rPr>
        <w:t xml:space="preserve">pesca de costa y vadeo. </w:t>
      </w:r>
      <w:r w:rsidR="00167C0B" w:rsidRPr="009C2545">
        <w:rPr>
          <w:rFonts w:ascii="Tahoma" w:hAnsi="Tahoma" w:cs="Tahoma"/>
          <w:b/>
          <w:sz w:val="24"/>
          <w:szCs w:val="24"/>
          <w:lang w:val="es-AR"/>
        </w:rPr>
        <w:t xml:space="preserve"> </w:t>
      </w:r>
    </w:p>
    <w:p w14:paraId="7AE9AACC" w14:textId="642DEDDA" w:rsidR="002B5300" w:rsidRPr="009C2545" w:rsidRDefault="002B5300" w:rsidP="00B602E0">
      <w:pPr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Evaluaci</w:t>
      </w:r>
      <w:r w:rsidR="00F45237"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ón</w:t>
      </w:r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</w:t>
      </w:r>
      <w:proofErr w:type="spellStart"/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practica</w:t>
      </w:r>
      <w:proofErr w:type="spellEnd"/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de la Pesca Embarcada:</w:t>
      </w:r>
    </w:p>
    <w:p w14:paraId="5F0347FE" w14:textId="4A102423" w:rsidR="00B2251B" w:rsidRPr="009C2545" w:rsidRDefault="002B5300" w:rsidP="00B602E0">
      <w:pPr>
        <w:jc w:val="both"/>
        <w:rPr>
          <w:rFonts w:ascii="Tahoma" w:hAnsi="Tahoma" w:cs="Tahoma"/>
          <w:b/>
          <w:bCs/>
          <w:sz w:val="24"/>
          <w:szCs w:val="24"/>
          <w:lang w:val="es-AR"/>
        </w:rPr>
      </w:pPr>
      <w:r w:rsidRPr="009C2545">
        <w:rPr>
          <w:rFonts w:ascii="Tahoma" w:hAnsi="Tahoma" w:cs="Tahoma"/>
          <w:b/>
          <w:sz w:val="24"/>
          <w:szCs w:val="24"/>
          <w:lang w:val="es-AR"/>
        </w:rPr>
        <w:t xml:space="preserve">Se  informa respecto </w:t>
      </w:r>
      <w:r w:rsidR="005A46FC" w:rsidRPr="009C2545">
        <w:rPr>
          <w:rFonts w:ascii="Tahoma" w:hAnsi="Tahoma" w:cs="Tahoma"/>
          <w:b/>
          <w:bCs/>
          <w:sz w:val="24"/>
          <w:szCs w:val="24"/>
          <w:lang w:val="es-AR"/>
        </w:rPr>
        <w:t>NO SE EVALUARÁ EN ESTA INSTANCIA LA IDONEIDAD PARA LA PESCA EMBARCADA</w:t>
      </w:r>
      <w:r w:rsidR="00B2251B" w:rsidRPr="009C2545">
        <w:rPr>
          <w:rFonts w:ascii="Tahoma" w:hAnsi="Tahoma" w:cs="Tahoma"/>
          <w:b/>
          <w:bCs/>
          <w:sz w:val="24"/>
          <w:szCs w:val="24"/>
          <w:lang w:val="es-AR"/>
        </w:rPr>
        <w:t xml:space="preserve"> </w:t>
      </w:r>
    </w:p>
    <w:p w14:paraId="2BEEBC80" w14:textId="035EF765" w:rsidR="00310724" w:rsidRPr="00692F23" w:rsidRDefault="002E191B" w:rsidP="00DC34D8">
      <w:pPr>
        <w:jc w:val="both"/>
        <w:rPr>
          <w:rFonts w:ascii="Tahoma" w:hAnsi="Tahoma" w:cs="Tahoma"/>
          <w:sz w:val="24"/>
          <w:szCs w:val="24"/>
        </w:rPr>
      </w:pPr>
      <w:r w:rsidRPr="00692F23">
        <w:rPr>
          <w:rFonts w:ascii="Tahoma" w:hAnsi="Tahoma" w:cs="Tahoma"/>
          <w:bCs/>
          <w:sz w:val="24"/>
          <w:szCs w:val="24"/>
          <w:lang w:val="es-AR"/>
        </w:rPr>
        <w:t xml:space="preserve">Una vez determinado el listado de las personas que aprobaron la modalidad de Costa y vadeo  y que estén interesados en realizar el examen en la modalidad </w:t>
      </w:r>
      <w:r w:rsidR="00692F23">
        <w:rPr>
          <w:rFonts w:ascii="Tahoma" w:hAnsi="Tahoma" w:cs="Tahoma"/>
          <w:bCs/>
          <w:sz w:val="24"/>
          <w:szCs w:val="24"/>
          <w:lang w:val="es-AR"/>
        </w:rPr>
        <w:t xml:space="preserve">Pesca </w:t>
      </w:r>
      <w:r w:rsidRPr="00692F23">
        <w:rPr>
          <w:rFonts w:ascii="Tahoma" w:hAnsi="Tahoma" w:cs="Tahoma"/>
          <w:bCs/>
          <w:sz w:val="24"/>
          <w:szCs w:val="24"/>
          <w:lang w:val="es-AR"/>
        </w:rPr>
        <w:t>Embarcada y que presenten el carnet</w:t>
      </w:r>
      <w:r w:rsidR="00692F23">
        <w:rPr>
          <w:rFonts w:ascii="Tahoma" w:hAnsi="Tahoma" w:cs="Tahoma"/>
          <w:bCs/>
          <w:sz w:val="24"/>
          <w:szCs w:val="24"/>
          <w:lang w:val="es-AR"/>
        </w:rPr>
        <w:t xml:space="preserve"> </w:t>
      </w:r>
      <w:proofErr w:type="spellStart"/>
      <w:r w:rsidR="00692F23">
        <w:rPr>
          <w:rFonts w:ascii="Tahoma" w:hAnsi="Tahoma" w:cs="Tahoma"/>
          <w:bCs/>
          <w:sz w:val="24"/>
          <w:szCs w:val="24"/>
          <w:lang w:val="es-AR"/>
        </w:rPr>
        <w:t>Guia</w:t>
      </w:r>
      <w:proofErr w:type="spellEnd"/>
      <w:r w:rsidR="00692F23">
        <w:rPr>
          <w:rFonts w:ascii="Tahoma" w:hAnsi="Tahoma" w:cs="Tahoma"/>
          <w:bCs/>
          <w:sz w:val="24"/>
          <w:szCs w:val="24"/>
          <w:lang w:val="es-AR"/>
        </w:rPr>
        <w:t xml:space="preserve"> B</w:t>
      </w:r>
      <w:r w:rsidR="00D17AA5" w:rsidRPr="00692F23">
        <w:rPr>
          <w:rFonts w:ascii="Tahoma" w:hAnsi="Tahoma" w:cs="Tahoma"/>
          <w:bCs/>
          <w:sz w:val="24"/>
          <w:szCs w:val="24"/>
          <w:lang w:val="es-AR"/>
        </w:rPr>
        <w:t>otero</w:t>
      </w:r>
      <w:r w:rsidRPr="00692F23">
        <w:rPr>
          <w:rFonts w:ascii="Tahoma" w:hAnsi="Tahoma" w:cs="Tahoma"/>
          <w:bCs/>
          <w:sz w:val="24"/>
          <w:szCs w:val="24"/>
          <w:lang w:val="es-AR"/>
        </w:rPr>
        <w:t xml:space="preserve"> vigente de Prefectura Naval Argentina</w:t>
      </w:r>
      <w:r w:rsidR="00692F23">
        <w:rPr>
          <w:rFonts w:ascii="Tahoma" w:hAnsi="Tahoma" w:cs="Tahoma"/>
          <w:bCs/>
          <w:sz w:val="24"/>
          <w:szCs w:val="24"/>
          <w:lang w:val="es-AR"/>
        </w:rPr>
        <w:t xml:space="preserve"> </w:t>
      </w:r>
      <w:r w:rsidRPr="00692F23">
        <w:rPr>
          <w:rFonts w:ascii="Tahoma" w:hAnsi="Tahoma" w:cs="Tahoma"/>
          <w:bCs/>
          <w:sz w:val="24"/>
          <w:szCs w:val="24"/>
          <w:lang w:val="es-AR"/>
        </w:rPr>
        <w:t xml:space="preserve"> </w:t>
      </w:r>
      <w:r w:rsidR="00DC34D8" w:rsidRPr="00692F23">
        <w:rPr>
          <w:rFonts w:ascii="Tahoma" w:hAnsi="Tahoma" w:cs="Tahoma"/>
          <w:bCs/>
          <w:sz w:val="24"/>
          <w:szCs w:val="24"/>
          <w:lang w:val="es-AR"/>
        </w:rPr>
        <w:t xml:space="preserve">requisito </w:t>
      </w:r>
      <w:r w:rsidR="00DC34D8" w:rsidRPr="00692F23">
        <w:rPr>
          <w:rFonts w:ascii="Tahoma" w:hAnsi="Tahoma" w:cs="Tahoma"/>
          <w:sz w:val="24"/>
          <w:szCs w:val="24"/>
        </w:rPr>
        <w:t>excluyente.</w:t>
      </w:r>
    </w:p>
    <w:p w14:paraId="1BE5B53E" w14:textId="77777777" w:rsidR="00692F23" w:rsidRPr="00692F23" w:rsidRDefault="00692F23" w:rsidP="00DC34D8">
      <w:pPr>
        <w:jc w:val="both"/>
        <w:rPr>
          <w:rFonts w:ascii="Tahoma" w:hAnsi="Tahoma" w:cs="Tahoma"/>
          <w:b/>
          <w:sz w:val="24"/>
          <w:szCs w:val="24"/>
        </w:rPr>
      </w:pPr>
      <w:r w:rsidRPr="00692F23">
        <w:rPr>
          <w:rFonts w:ascii="Tahoma" w:hAnsi="Tahoma" w:cs="Tahoma"/>
          <w:b/>
          <w:sz w:val="24"/>
          <w:szCs w:val="24"/>
        </w:rPr>
        <w:t>F</w:t>
      </w:r>
      <w:r w:rsidR="00D17AA5" w:rsidRPr="00692F23">
        <w:rPr>
          <w:rFonts w:ascii="Tahoma" w:hAnsi="Tahoma" w:cs="Tahoma"/>
          <w:b/>
          <w:sz w:val="24"/>
          <w:szCs w:val="24"/>
        </w:rPr>
        <w:t>echa del Examen</w:t>
      </w:r>
      <w:r w:rsidRPr="00692F23">
        <w:rPr>
          <w:rFonts w:ascii="Tahoma" w:hAnsi="Tahoma" w:cs="Tahoma"/>
          <w:b/>
          <w:sz w:val="24"/>
          <w:szCs w:val="24"/>
        </w:rPr>
        <w:t xml:space="preserve"> de Pesca embarcada</w:t>
      </w:r>
      <w:r w:rsidR="00D17AA5" w:rsidRPr="00692F23">
        <w:rPr>
          <w:rFonts w:ascii="Tahoma" w:hAnsi="Tahoma" w:cs="Tahoma"/>
          <w:b/>
          <w:sz w:val="24"/>
          <w:szCs w:val="24"/>
        </w:rPr>
        <w:t>: 27 de octubre 2022</w:t>
      </w:r>
      <w:r w:rsidR="00310724" w:rsidRPr="00692F23">
        <w:rPr>
          <w:rFonts w:ascii="Tahoma" w:hAnsi="Tahoma" w:cs="Tahoma"/>
          <w:b/>
          <w:sz w:val="24"/>
          <w:szCs w:val="24"/>
        </w:rPr>
        <w:t>.</w:t>
      </w:r>
    </w:p>
    <w:p w14:paraId="7D479A98" w14:textId="41609627" w:rsidR="00D17AA5" w:rsidRPr="00692F23" w:rsidRDefault="00D17AA5" w:rsidP="00DC34D8">
      <w:pPr>
        <w:jc w:val="both"/>
        <w:rPr>
          <w:rFonts w:ascii="Tahoma" w:hAnsi="Tahoma" w:cs="Tahoma"/>
          <w:sz w:val="24"/>
          <w:szCs w:val="24"/>
        </w:rPr>
      </w:pPr>
      <w:r w:rsidRPr="00692F23">
        <w:rPr>
          <w:rFonts w:ascii="Tahoma" w:hAnsi="Tahoma" w:cs="Tahoma"/>
          <w:sz w:val="24"/>
          <w:szCs w:val="24"/>
        </w:rPr>
        <w:t>Lugar d</w:t>
      </w:r>
      <w:r w:rsidR="00310724" w:rsidRPr="00692F23">
        <w:rPr>
          <w:rFonts w:ascii="Tahoma" w:hAnsi="Tahoma" w:cs="Tahoma"/>
          <w:sz w:val="24"/>
          <w:szCs w:val="24"/>
        </w:rPr>
        <w:t>el examen:</w:t>
      </w:r>
      <w:r w:rsidR="00692F23" w:rsidRPr="00692F23">
        <w:rPr>
          <w:rFonts w:ascii="Tahoma" w:hAnsi="Tahoma" w:cs="Tahoma"/>
          <w:sz w:val="24"/>
          <w:szCs w:val="24"/>
        </w:rPr>
        <w:t xml:space="preserve"> a determinar</w:t>
      </w:r>
    </w:p>
    <w:p w14:paraId="63904C8B" w14:textId="7049C537" w:rsidR="00DC34D8" w:rsidRPr="00692F23" w:rsidRDefault="00BE7E68" w:rsidP="00DC34D8">
      <w:pPr>
        <w:jc w:val="both"/>
        <w:rPr>
          <w:rFonts w:ascii="Tahoma" w:hAnsi="Tahoma" w:cs="Tahoma"/>
          <w:sz w:val="24"/>
          <w:szCs w:val="24"/>
        </w:rPr>
      </w:pPr>
      <w:r w:rsidRPr="007C0114">
        <w:rPr>
          <w:rFonts w:ascii="Tahoma" w:hAnsi="Tahoma" w:cs="Tahoma"/>
          <w:b/>
          <w:sz w:val="24"/>
          <w:szCs w:val="24"/>
          <w:u w:val="single"/>
        </w:rPr>
        <w:t>Arancel:</w:t>
      </w:r>
      <w:r>
        <w:rPr>
          <w:rFonts w:ascii="Tahoma" w:hAnsi="Tahoma" w:cs="Tahoma"/>
          <w:sz w:val="24"/>
          <w:szCs w:val="24"/>
        </w:rPr>
        <w:t xml:space="preserve"> </w:t>
      </w:r>
      <w:r w:rsidR="00D17AA5" w:rsidRPr="00692F23">
        <w:rPr>
          <w:rFonts w:ascii="Tahoma" w:hAnsi="Tahoma" w:cs="Tahoma"/>
          <w:sz w:val="24"/>
          <w:szCs w:val="24"/>
        </w:rPr>
        <w:t xml:space="preserve">Se aclara que a los aspirantes de ésta edición 2022 </w:t>
      </w:r>
      <w:r w:rsidR="00DC34D8" w:rsidRPr="00692F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</w:t>
      </w:r>
      <w:r w:rsidR="000A6517" w:rsidRPr="00692F23">
        <w:rPr>
          <w:rFonts w:ascii="Tahoma" w:hAnsi="Tahoma" w:cs="Tahoma"/>
          <w:sz w:val="24"/>
          <w:szCs w:val="24"/>
        </w:rPr>
        <w:t>s sin cargo.</w:t>
      </w:r>
      <w:r w:rsidR="00DC34D8" w:rsidRPr="00692F23">
        <w:rPr>
          <w:rFonts w:ascii="Tahoma" w:hAnsi="Tahoma" w:cs="Tahoma"/>
          <w:sz w:val="24"/>
          <w:szCs w:val="24"/>
        </w:rPr>
        <w:t xml:space="preserve"> </w:t>
      </w:r>
    </w:p>
    <w:p w14:paraId="7CE719E6" w14:textId="46D199ED" w:rsidR="009C2545" w:rsidRPr="00BE7E68" w:rsidRDefault="00DC34D8" w:rsidP="00DC34D8">
      <w:pPr>
        <w:jc w:val="both"/>
        <w:rPr>
          <w:rFonts w:ascii="Tahoma" w:hAnsi="Tahoma" w:cs="Tahoma"/>
          <w:b/>
          <w:sz w:val="24"/>
          <w:szCs w:val="24"/>
        </w:rPr>
      </w:pPr>
      <w:r w:rsidRPr="00692F23">
        <w:rPr>
          <w:rFonts w:ascii="Tahoma" w:hAnsi="Tahoma" w:cs="Tahoma"/>
          <w:sz w:val="24"/>
          <w:szCs w:val="24"/>
        </w:rPr>
        <w:t xml:space="preserve">En el caso de aspirantes </w:t>
      </w:r>
      <w:r w:rsidR="00BE7E68">
        <w:rPr>
          <w:rFonts w:ascii="Tahoma" w:hAnsi="Tahoma" w:cs="Tahoma"/>
          <w:sz w:val="24"/>
          <w:szCs w:val="24"/>
        </w:rPr>
        <w:t>habilitados en la modalidad de c</w:t>
      </w:r>
      <w:r w:rsidRPr="00692F23">
        <w:rPr>
          <w:rFonts w:ascii="Tahoma" w:hAnsi="Tahoma" w:cs="Tahoma"/>
          <w:sz w:val="24"/>
          <w:szCs w:val="24"/>
        </w:rPr>
        <w:t xml:space="preserve">osta y vadeo y que soliciten realizar el </w:t>
      </w:r>
      <w:r w:rsidR="009C2545" w:rsidRPr="00692F23">
        <w:rPr>
          <w:rFonts w:ascii="Tahoma" w:hAnsi="Tahoma" w:cs="Tahoma"/>
          <w:sz w:val="24"/>
          <w:szCs w:val="24"/>
        </w:rPr>
        <w:t>Examen E</w:t>
      </w:r>
      <w:r w:rsidRPr="00692F23">
        <w:rPr>
          <w:rFonts w:ascii="Tahoma" w:hAnsi="Tahoma" w:cs="Tahoma"/>
          <w:sz w:val="24"/>
          <w:szCs w:val="24"/>
        </w:rPr>
        <w:t xml:space="preserve">mbarcado y que </w:t>
      </w:r>
      <w:r w:rsidR="006937FD" w:rsidRPr="00692F23">
        <w:rPr>
          <w:rFonts w:ascii="Tahoma" w:hAnsi="Tahoma" w:cs="Tahoma"/>
          <w:sz w:val="24"/>
          <w:szCs w:val="24"/>
        </w:rPr>
        <w:t>transcurrieron</w:t>
      </w:r>
      <w:r w:rsidRPr="00692F23">
        <w:rPr>
          <w:rFonts w:ascii="Tahoma" w:hAnsi="Tahoma" w:cs="Tahoma"/>
          <w:sz w:val="24"/>
          <w:szCs w:val="24"/>
        </w:rPr>
        <w:t xml:space="preserve"> m</w:t>
      </w:r>
      <w:r w:rsidR="00BE7E68">
        <w:rPr>
          <w:rFonts w:ascii="Tahoma" w:hAnsi="Tahoma" w:cs="Tahoma"/>
          <w:sz w:val="24"/>
          <w:szCs w:val="24"/>
        </w:rPr>
        <w:t>á</w:t>
      </w:r>
      <w:r w:rsidRPr="00692F23">
        <w:rPr>
          <w:rFonts w:ascii="Tahoma" w:hAnsi="Tahoma" w:cs="Tahoma"/>
          <w:sz w:val="24"/>
          <w:szCs w:val="24"/>
        </w:rPr>
        <w:t xml:space="preserve">s de </w:t>
      </w:r>
      <w:proofErr w:type="gramStart"/>
      <w:r w:rsidRPr="00692F23">
        <w:rPr>
          <w:rFonts w:ascii="Tahoma" w:hAnsi="Tahoma" w:cs="Tahoma"/>
          <w:sz w:val="24"/>
          <w:szCs w:val="24"/>
        </w:rPr>
        <w:t>dos(</w:t>
      </w:r>
      <w:proofErr w:type="gramEnd"/>
      <w:r w:rsidRPr="00692F23">
        <w:rPr>
          <w:rFonts w:ascii="Tahoma" w:hAnsi="Tahoma" w:cs="Tahoma"/>
          <w:sz w:val="24"/>
          <w:szCs w:val="24"/>
        </w:rPr>
        <w:t xml:space="preserve">2)años de su </w:t>
      </w:r>
      <w:r w:rsidR="006937FD" w:rsidRPr="00692F23">
        <w:rPr>
          <w:rFonts w:ascii="Tahoma" w:hAnsi="Tahoma" w:cs="Tahoma"/>
          <w:sz w:val="24"/>
          <w:szCs w:val="24"/>
        </w:rPr>
        <w:t>última</w:t>
      </w:r>
      <w:r w:rsidRPr="00692F23">
        <w:rPr>
          <w:rFonts w:ascii="Tahoma" w:hAnsi="Tahoma" w:cs="Tahoma"/>
          <w:sz w:val="24"/>
          <w:szCs w:val="24"/>
        </w:rPr>
        <w:t xml:space="preserve"> evaluación </w:t>
      </w:r>
      <w:r w:rsidR="00D17AA5" w:rsidRPr="00692F23">
        <w:rPr>
          <w:rFonts w:ascii="Tahoma" w:hAnsi="Tahoma" w:cs="Tahoma"/>
          <w:sz w:val="24"/>
          <w:szCs w:val="24"/>
        </w:rPr>
        <w:t xml:space="preserve">tendrán que abonar un </w:t>
      </w:r>
      <w:r w:rsidRPr="00692F23">
        <w:rPr>
          <w:rFonts w:ascii="Tahoma" w:hAnsi="Tahoma" w:cs="Tahoma"/>
          <w:sz w:val="24"/>
          <w:szCs w:val="24"/>
        </w:rPr>
        <w:t xml:space="preserve"> </w:t>
      </w:r>
      <w:r w:rsidRPr="00BE7E68">
        <w:rPr>
          <w:rFonts w:ascii="Tahoma" w:hAnsi="Tahoma" w:cs="Tahoma"/>
          <w:b/>
          <w:sz w:val="24"/>
          <w:szCs w:val="24"/>
        </w:rPr>
        <w:t xml:space="preserve">arancel de </w:t>
      </w:r>
      <w:r w:rsidR="00D17AA5" w:rsidRPr="00BE7E68">
        <w:rPr>
          <w:rFonts w:ascii="Tahoma" w:hAnsi="Tahoma" w:cs="Tahoma"/>
          <w:b/>
          <w:sz w:val="24"/>
          <w:szCs w:val="24"/>
        </w:rPr>
        <w:t>quince mil pesos(</w:t>
      </w:r>
      <w:r w:rsidRPr="00BE7E68">
        <w:rPr>
          <w:rFonts w:ascii="Tahoma" w:hAnsi="Tahoma" w:cs="Tahoma"/>
          <w:b/>
          <w:sz w:val="24"/>
          <w:szCs w:val="24"/>
        </w:rPr>
        <w:t xml:space="preserve"> $ 15.000.</w:t>
      </w:r>
      <w:r w:rsidR="00D17AA5" w:rsidRPr="00BE7E68">
        <w:rPr>
          <w:rFonts w:ascii="Tahoma" w:hAnsi="Tahoma" w:cs="Tahoma"/>
          <w:b/>
          <w:sz w:val="24"/>
          <w:szCs w:val="24"/>
        </w:rPr>
        <w:t>)</w:t>
      </w:r>
    </w:p>
    <w:p w14:paraId="4E76B8BF" w14:textId="54E3B189" w:rsidR="00DC34D8" w:rsidRPr="00692F23" w:rsidRDefault="006937FD" w:rsidP="00DC34D8">
      <w:pPr>
        <w:jc w:val="both"/>
        <w:rPr>
          <w:rFonts w:ascii="Tahoma" w:hAnsi="Tahoma" w:cs="Tahoma"/>
          <w:sz w:val="24"/>
          <w:szCs w:val="24"/>
        </w:rPr>
      </w:pPr>
      <w:r w:rsidRPr="00692F23">
        <w:rPr>
          <w:rFonts w:ascii="Tahoma" w:hAnsi="Tahoma" w:cs="Tahoma"/>
          <w:sz w:val="24"/>
          <w:szCs w:val="24"/>
        </w:rPr>
        <w:t xml:space="preserve">En dicho  </w:t>
      </w:r>
      <w:r w:rsidR="00DC34D8" w:rsidRPr="00692F23">
        <w:rPr>
          <w:rFonts w:ascii="Tahoma" w:hAnsi="Tahoma" w:cs="Tahoma"/>
          <w:sz w:val="24"/>
          <w:szCs w:val="24"/>
        </w:rPr>
        <w:t>Examen  participaran int</w:t>
      </w:r>
      <w:r w:rsidR="00D17AA5" w:rsidRPr="00692F23">
        <w:rPr>
          <w:rFonts w:ascii="Tahoma" w:hAnsi="Tahoma" w:cs="Tahoma"/>
          <w:sz w:val="24"/>
          <w:szCs w:val="24"/>
        </w:rPr>
        <w:t>eg</w:t>
      </w:r>
      <w:r w:rsidR="00692F23">
        <w:rPr>
          <w:rFonts w:ascii="Tahoma" w:hAnsi="Tahoma" w:cs="Tahoma"/>
          <w:sz w:val="24"/>
          <w:szCs w:val="24"/>
        </w:rPr>
        <w:t xml:space="preserve">rantes del Tribunal evaluador: Un representante  </w:t>
      </w:r>
      <w:r w:rsidR="00D17AA5" w:rsidRPr="00692F23">
        <w:rPr>
          <w:rFonts w:ascii="Tahoma" w:hAnsi="Tahoma" w:cs="Tahoma"/>
          <w:sz w:val="24"/>
          <w:szCs w:val="24"/>
        </w:rPr>
        <w:t xml:space="preserve"> de CEAN</w:t>
      </w:r>
      <w:r w:rsidR="00BE7E68">
        <w:rPr>
          <w:rFonts w:ascii="Tahoma" w:hAnsi="Tahoma" w:cs="Tahoma"/>
          <w:sz w:val="24"/>
          <w:szCs w:val="24"/>
        </w:rPr>
        <w:t>,</w:t>
      </w:r>
      <w:r w:rsidR="00692F23">
        <w:rPr>
          <w:rFonts w:ascii="Tahoma" w:hAnsi="Tahoma" w:cs="Tahoma"/>
          <w:sz w:val="24"/>
          <w:szCs w:val="24"/>
        </w:rPr>
        <w:t xml:space="preserve">  un </w:t>
      </w:r>
      <w:r w:rsidR="00D17AA5" w:rsidRPr="00692F23">
        <w:rPr>
          <w:rFonts w:ascii="Tahoma" w:hAnsi="Tahoma" w:cs="Tahoma"/>
          <w:sz w:val="24"/>
          <w:szCs w:val="24"/>
        </w:rPr>
        <w:t>representante C</w:t>
      </w:r>
      <w:r w:rsidR="00692F23">
        <w:rPr>
          <w:rFonts w:ascii="Tahoma" w:hAnsi="Tahoma" w:cs="Tahoma"/>
          <w:sz w:val="24"/>
          <w:szCs w:val="24"/>
        </w:rPr>
        <w:t xml:space="preserve">uerpo de </w:t>
      </w:r>
      <w:proofErr w:type="spellStart"/>
      <w:r w:rsidR="00692F23">
        <w:rPr>
          <w:rFonts w:ascii="Tahoma" w:hAnsi="Tahoma" w:cs="Tahoma"/>
          <w:sz w:val="24"/>
          <w:szCs w:val="24"/>
        </w:rPr>
        <w:t>G</w:t>
      </w:r>
      <w:r w:rsidR="00DC34D8" w:rsidRPr="00692F23">
        <w:rPr>
          <w:rFonts w:ascii="Tahoma" w:hAnsi="Tahoma" w:cs="Tahoma"/>
          <w:sz w:val="24"/>
          <w:szCs w:val="24"/>
        </w:rPr>
        <w:t>uarda</w:t>
      </w:r>
      <w:r w:rsidR="00692F23">
        <w:rPr>
          <w:rFonts w:ascii="Tahoma" w:hAnsi="Tahoma" w:cs="Tahoma"/>
          <w:sz w:val="24"/>
          <w:szCs w:val="24"/>
        </w:rPr>
        <w:t>fauna</w:t>
      </w:r>
      <w:proofErr w:type="spellEnd"/>
      <w:r w:rsidR="00692F23">
        <w:rPr>
          <w:rFonts w:ascii="Tahoma" w:hAnsi="Tahoma" w:cs="Tahoma"/>
          <w:sz w:val="24"/>
          <w:szCs w:val="24"/>
        </w:rPr>
        <w:t xml:space="preserve"> de la provincia</w:t>
      </w:r>
      <w:r w:rsidR="00BE7E68">
        <w:rPr>
          <w:rFonts w:ascii="Tahoma" w:hAnsi="Tahoma" w:cs="Tahoma"/>
          <w:sz w:val="24"/>
          <w:szCs w:val="24"/>
        </w:rPr>
        <w:t xml:space="preserve">, </w:t>
      </w:r>
      <w:r w:rsidR="00692F23">
        <w:rPr>
          <w:rFonts w:ascii="Tahoma" w:hAnsi="Tahoma" w:cs="Tahoma"/>
          <w:sz w:val="24"/>
          <w:szCs w:val="24"/>
        </w:rPr>
        <w:t xml:space="preserve"> un </w:t>
      </w:r>
      <w:r w:rsidR="00D17AA5" w:rsidRPr="00692F23">
        <w:rPr>
          <w:rFonts w:ascii="Tahoma" w:hAnsi="Tahoma" w:cs="Tahoma"/>
          <w:sz w:val="24"/>
          <w:szCs w:val="24"/>
        </w:rPr>
        <w:t xml:space="preserve"> integrante de la C</w:t>
      </w:r>
      <w:r w:rsidR="00692F23">
        <w:rPr>
          <w:rFonts w:ascii="Tahoma" w:hAnsi="Tahoma" w:cs="Tahoma"/>
          <w:sz w:val="24"/>
          <w:szCs w:val="24"/>
        </w:rPr>
        <w:t>á</w:t>
      </w:r>
      <w:r w:rsidR="00D17AA5" w:rsidRPr="00692F23">
        <w:rPr>
          <w:rFonts w:ascii="Tahoma" w:hAnsi="Tahoma" w:cs="Tahoma"/>
          <w:sz w:val="24"/>
          <w:szCs w:val="24"/>
        </w:rPr>
        <w:t>mara de Gu</w:t>
      </w:r>
      <w:r w:rsidR="00692F23">
        <w:rPr>
          <w:rFonts w:ascii="Tahoma" w:hAnsi="Tahoma" w:cs="Tahoma"/>
          <w:sz w:val="24"/>
          <w:szCs w:val="24"/>
        </w:rPr>
        <w:t>ías</w:t>
      </w:r>
      <w:r w:rsidR="00D17AA5" w:rsidRPr="00692F23">
        <w:rPr>
          <w:rFonts w:ascii="Tahoma" w:hAnsi="Tahoma" w:cs="Tahoma"/>
          <w:sz w:val="24"/>
          <w:szCs w:val="24"/>
        </w:rPr>
        <w:t xml:space="preserve"> y Prof</w:t>
      </w:r>
      <w:r w:rsidR="00BE7E68">
        <w:rPr>
          <w:rFonts w:ascii="Tahoma" w:hAnsi="Tahoma" w:cs="Tahoma"/>
          <w:sz w:val="24"/>
          <w:szCs w:val="24"/>
        </w:rPr>
        <w:t xml:space="preserve">esionales de la Pesca Deportiva. </w:t>
      </w:r>
    </w:p>
    <w:p w14:paraId="14425921" w14:textId="77777777" w:rsidR="00BE7E68" w:rsidRDefault="00BE7E68" w:rsidP="00BE7E68">
      <w:pPr>
        <w:jc w:val="both"/>
        <w:rPr>
          <w:rFonts w:ascii="Tahoma" w:hAnsi="Tahoma" w:cs="Tahoma"/>
          <w:sz w:val="24"/>
          <w:szCs w:val="24"/>
          <w:lang w:val="es-AR"/>
        </w:rPr>
      </w:pPr>
      <w:r>
        <w:rPr>
          <w:rFonts w:ascii="Tahoma" w:hAnsi="Tahoma" w:cs="Tahoma"/>
          <w:sz w:val="24"/>
          <w:szCs w:val="24"/>
          <w:u w:val="single"/>
          <w:lang w:val="es-AR"/>
        </w:rPr>
        <w:t>IMPORTANTE: C</w:t>
      </w:r>
      <w:r w:rsidR="00B2251B" w:rsidRPr="00692F23">
        <w:rPr>
          <w:rFonts w:ascii="Tahoma" w:hAnsi="Tahoma" w:cs="Tahoma"/>
          <w:sz w:val="24"/>
          <w:szCs w:val="24"/>
          <w:lang w:val="es-AR"/>
        </w:rPr>
        <w:t xml:space="preserve">ada postulante deberá llevar al examen un </w:t>
      </w:r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equipo </w:t>
      </w:r>
      <w:r>
        <w:rPr>
          <w:rFonts w:ascii="Tahoma" w:hAnsi="Tahoma" w:cs="Tahoma"/>
          <w:sz w:val="24"/>
          <w:szCs w:val="24"/>
          <w:lang w:val="es-AR"/>
        </w:rPr>
        <w:t>d</w:t>
      </w:r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e spinning y otro de </w:t>
      </w:r>
      <w:proofErr w:type="spellStart"/>
      <w:r w:rsidR="00B2251B" w:rsidRPr="009C2545">
        <w:rPr>
          <w:rFonts w:ascii="Tahoma" w:hAnsi="Tahoma" w:cs="Tahoma"/>
          <w:sz w:val="24"/>
          <w:szCs w:val="24"/>
          <w:lang w:val="es-AR"/>
        </w:rPr>
        <w:t>flycast</w:t>
      </w:r>
      <w:proofErr w:type="spellEnd"/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B602E0" w:rsidRPr="009C2545">
        <w:rPr>
          <w:rFonts w:ascii="Tahoma" w:hAnsi="Tahoma" w:cs="Tahoma"/>
          <w:sz w:val="24"/>
          <w:szCs w:val="24"/>
          <w:lang w:val="es-AR"/>
        </w:rPr>
        <w:t>así</w:t>
      </w:r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 como elementos para vadeo</w:t>
      </w:r>
      <w:r w:rsidR="00B602E0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- botas y </w:t>
      </w:r>
      <w:proofErr w:type="spellStart"/>
      <w:r w:rsidR="00B2251B" w:rsidRPr="009C2545">
        <w:rPr>
          <w:rFonts w:ascii="Tahoma" w:hAnsi="Tahoma" w:cs="Tahoma"/>
          <w:sz w:val="24"/>
          <w:szCs w:val="24"/>
          <w:lang w:val="es-AR"/>
        </w:rPr>
        <w:t>waders</w:t>
      </w:r>
      <w:proofErr w:type="spellEnd"/>
      <w:r w:rsidR="00B602E0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- una caja con artificiales </w:t>
      </w:r>
      <w:proofErr w:type="gramStart"/>
      <w:r w:rsidR="00B2251B" w:rsidRPr="009C2545">
        <w:rPr>
          <w:rFonts w:ascii="Tahoma" w:hAnsi="Tahoma" w:cs="Tahoma"/>
          <w:sz w:val="24"/>
          <w:szCs w:val="24"/>
          <w:lang w:val="es-AR"/>
        </w:rPr>
        <w:t>( moscas</w:t>
      </w:r>
      <w:proofErr w:type="gramEnd"/>
      <w:r w:rsidR="00B2251B" w:rsidRPr="009C2545">
        <w:rPr>
          <w:rFonts w:ascii="Tahoma" w:hAnsi="Tahoma" w:cs="Tahoma"/>
          <w:sz w:val="24"/>
          <w:szCs w:val="24"/>
          <w:lang w:val="es-AR"/>
        </w:rPr>
        <w:t xml:space="preserve"> y/o cucharas) para la evaluación practica en el rio. Además de gorro y anteojos.</w:t>
      </w:r>
    </w:p>
    <w:p w14:paraId="1BEDBB69" w14:textId="7D188FFA" w:rsidR="00B2251B" w:rsidRPr="009C2545" w:rsidRDefault="00BE7E68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BE7E68">
        <w:rPr>
          <w:rFonts w:ascii="Tahoma" w:hAnsi="Tahoma" w:cs="Tahoma"/>
          <w:sz w:val="24"/>
          <w:szCs w:val="24"/>
          <w:lang w:val="es-AR"/>
        </w:rPr>
        <w:t xml:space="preserve"> 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Los que resulten </w:t>
      </w:r>
      <w:r w:rsidR="007C0114" w:rsidRPr="007C0114">
        <w:rPr>
          <w:rFonts w:ascii="Tahoma" w:hAnsi="Tahoma" w:cs="Tahoma"/>
          <w:b/>
          <w:sz w:val="24"/>
          <w:szCs w:val="24"/>
          <w:lang w:val="es-AR"/>
        </w:rPr>
        <w:t>D</w:t>
      </w:r>
      <w:r w:rsidRPr="009C2545">
        <w:rPr>
          <w:rFonts w:ascii="Tahoma" w:hAnsi="Tahoma" w:cs="Tahoma"/>
          <w:b/>
          <w:sz w:val="24"/>
          <w:szCs w:val="24"/>
          <w:lang w:val="es-AR"/>
        </w:rPr>
        <w:t xml:space="preserve">esaprobados </w:t>
      </w:r>
      <w:r w:rsidRPr="009C2545">
        <w:rPr>
          <w:rFonts w:ascii="Tahoma" w:hAnsi="Tahoma" w:cs="Tahoma"/>
          <w:sz w:val="24"/>
          <w:szCs w:val="24"/>
          <w:lang w:val="es-AR"/>
        </w:rPr>
        <w:t>en la instancia práctica</w:t>
      </w:r>
      <w:r>
        <w:rPr>
          <w:rFonts w:ascii="Tahoma" w:hAnsi="Tahoma" w:cs="Tahoma"/>
          <w:sz w:val="24"/>
          <w:szCs w:val="24"/>
          <w:lang w:val="es-AR"/>
        </w:rPr>
        <w:t xml:space="preserve"> de Costa y Vadeo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deberán rendir nuevamente ambas instancias – Teórica y Práctica- en otras oportunidades de evaluación.</w:t>
      </w:r>
    </w:p>
    <w:p w14:paraId="0A3B6059" w14:textId="0C046F53" w:rsidR="00B2251B" w:rsidRPr="009C2545" w:rsidRDefault="00B2251B" w:rsidP="00B602E0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>Se aclara que esta certificaciones de idoneidad son s</w:t>
      </w:r>
      <w:r w:rsidR="009C2545">
        <w:rPr>
          <w:rFonts w:ascii="Tahoma" w:hAnsi="Tahoma" w:cs="Tahoma"/>
          <w:sz w:val="24"/>
          <w:szCs w:val="24"/>
          <w:lang w:val="es-AR"/>
        </w:rPr>
        <w:t>ó</w:t>
      </w:r>
      <w:r w:rsidRPr="009C2545">
        <w:rPr>
          <w:rFonts w:ascii="Tahoma" w:hAnsi="Tahoma" w:cs="Tahoma"/>
          <w:sz w:val="24"/>
          <w:szCs w:val="24"/>
          <w:lang w:val="es-AR"/>
        </w:rPr>
        <w:t>lo una parte de los requisitos para luego inscribirse tanto en la APN y/o en la Provincia de Neuquén como guías o prestadores de pesca deportiva.</w:t>
      </w:r>
    </w:p>
    <w:p w14:paraId="325857D1" w14:textId="77777777" w:rsidR="007C0114" w:rsidRDefault="007C0114" w:rsidP="00ED1399">
      <w:pPr>
        <w:rPr>
          <w:rFonts w:ascii="Tahoma" w:hAnsi="Tahoma" w:cs="Tahoma"/>
          <w:b/>
          <w:sz w:val="24"/>
          <w:szCs w:val="24"/>
          <w:u w:val="single"/>
          <w:lang w:val="es-AR"/>
        </w:rPr>
      </w:pPr>
    </w:p>
    <w:p w14:paraId="22EBE876" w14:textId="77777777" w:rsidR="00B2251B" w:rsidRPr="00BE7E68" w:rsidRDefault="00B2251B" w:rsidP="00ED1399">
      <w:pPr>
        <w:rPr>
          <w:rFonts w:ascii="Tahoma" w:hAnsi="Tahoma" w:cs="Tahoma"/>
          <w:b/>
          <w:sz w:val="24"/>
          <w:szCs w:val="24"/>
          <w:u w:val="single"/>
          <w:lang w:val="es-AR"/>
        </w:rPr>
      </w:pPr>
      <w:r w:rsidRPr="00BE7E68">
        <w:rPr>
          <w:rFonts w:ascii="Tahoma" w:hAnsi="Tahoma" w:cs="Tahoma"/>
          <w:b/>
          <w:sz w:val="24"/>
          <w:szCs w:val="24"/>
          <w:u w:val="single"/>
          <w:lang w:val="es-AR"/>
        </w:rPr>
        <w:t>Validez del Certificado del Tribunal</w:t>
      </w:r>
    </w:p>
    <w:p w14:paraId="4F41BE33" w14:textId="0EB45946" w:rsidR="00B2251B" w:rsidRPr="009C2545" w:rsidRDefault="00B2251B" w:rsidP="00AC5495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>Se ha definido que la validez de la aprobación del Tribunal Especial de Pesca Deportiva para el año 20</w:t>
      </w:r>
      <w:r w:rsidR="004C0FBE" w:rsidRPr="009C2545">
        <w:rPr>
          <w:rFonts w:ascii="Tahoma" w:hAnsi="Tahoma" w:cs="Tahoma"/>
          <w:sz w:val="24"/>
          <w:szCs w:val="24"/>
          <w:lang w:val="es-AR"/>
        </w:rPr>
        <w:t>22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es de </w:t>
      </w:r>
      <w:r w:rsidRPr="009C2545">
        <w:rPr>
          <w:rFonts w:ascii="Tahoma" w:hAnsi="Tahoma" w:cs="Tahoma"/>
          <w:b/>
          <w:sz w:val="24"/>
          <w:szCs w:val="24"/>
          <w:lang w:val="es-AR"/>
        </w:rPr>
        <w:t>(1) un año</w:t>
      </w:r>
      <w:r w:rsidR="004D46C6" w:rsidRPr="009C2545">
        <w:rPr>
          <w:rFonts w:ascii="Tahoma" w:hAnsi="Tahoma" w:cs="Tahoma"/>
          <w:b/>
          <w:sz w:val="24"/>
          <w:szCs w:val="24"/>
          <w:lang w:val="es-AR"/>
        </w:rPr>
        <w:t>.</w:t>
      </w:r>
      <w:r w:rsidR="002C2F1B" w:rsidRPr="009C2545">
        <w:rPr>
          <w:rFonts w:ascii="Tahoma" w:hAnsi="Tahoma" w:cs="Tahoma"/>
          <w:b/>
          <w:sz w:val="24"/>
          <w:szCs w:val="24"/>
          <w:lang w:val="es-AR"/>
        </w:rPr>
        <w:t xml:space="preserve"> </w:t>
      </w:r>
      <w:r w:rsidR="004D46C6" w:rsidRPr="009C2545">
        <w:rPr>
          <w:rFonts w:ascii="Tahoma" w:hAnsi="Tahoma" w:cs="Tahoma"/>
          <w:sz w:val="24"/>
          <w:szCs w:val="24"/>
          <w:lang w:val="es-AR"/>
        </w:rPr>
        <w:t xml:space="preserve">Durante este periodo el interesado deberá haber iniciado el expediente de habilitación correspondiente en el PN </w:t>
      </w:r>
      <w:proofErr w:type="spellStart"/>
      <w:r w:rsidR="004D46C6" w:rsidRPr="009C2545">
        <w:rPr>
          <w:rFonts w:ascii="Tahoma" w:hAnsi="Tahoma" w:cs="Tahoma"/>
          <w:sz w:val="24"/>
          <w:szCs w:val="24"/>
          <w:lang w:val="es-AR"/>
        </w:rPr>
        <w:t>Lanín</w:t>
      </w:r>
      <w:proofErr w:type="spellEnd"/>
      <w:r w:rsidR="004D46C6" w:rsidRPr="009C2545">
        <w:rPr>
          <w:rFonts w:ascii="Tahoma" w:hAnsi="Tahoma" w:cs="Tahoma"/>
          <w:sz w:val="24"/>
          <w:szCs w:val="24"/>
          <w:lang w:val="es-AR"/>
        </w:rPr>
        <w:t xml:space="preserve"> </w:t>
      </w:r>
      <w:r w:rsidR="004D46C6" w:rsidRPr="009C2545">
        <w:rPr>
          <w:rFonts w:ascii="Tahoma" w:hAnsi="Tahoma" w:cs="Tahoma"/>
          <w:sz w:val="24"/>
          <w:szCs w:val="24"/>
          <w:lang w:val="es-AR"/>
        </w:rPr>
        <w:lastRenderedPageBreak/>
        <w:t xml:space="preserve">y/o en el Ministerio de Turismo de la Provincia del Neuquén. Luego de transcurrido </w:t>
      </w:r>
      <w:proofErr w:type="gramStart"/>
      <w:r w:rsidR="004D46C6" w:rsidRPr="009C2545">
        <w:rPr>
          <w:rFonts w:ascii="Tahoma" w:hAnsi="Tahoma" w:cs="Tahoma"/>
          <w:sz w:val="24"/>
          <w:szCs w:val="24"/>
          <w:lang w:val="es-AR"/>
        </w:rPr>
        <w:t>un</w:t>
      </w:r>
      <w:r w:rsidR="00692F23">
        <w:rPr>
          <w:rFonts w:ascii="Tahoma" w:hAnsi="Tahoma" w:cs="Tahoma"/>
          <w:sz w:val="24"/>
          <w:szCs w:val="24"/>
          <w:lang w:val="es-AR"/>
        </w:rPr>
        <w:t>(</w:t>
      </w:r>
      <w:proofErr w:type="gramEnd"/>
      <w:r w:rsidR="00692F23">
        <w:rPr>
          <w:rFonts w:ascii="Tahoma" w:hAnsi="Tahoma" w:cs="Tahoma"/>
          <w:sz w:val="24"/>
          <w:szCs w:val="24"/>
          <w:lang w:val="es-AR"/>
        </w:rPr>
        <w:t>1)</w:t>
      </w:r>
      <w:r w:rsidR="004D46C6" w:rsidRPr="009C2545">
        <w:rPr>
          <w:rFonts w:ascii="Tahoma" w:hAnsi="Tahoma" w:cs="Tahoma"/>
          <w:sz w:val="24"/>
          <w:szCs w:val="24"/>
          <w:lang w:val="es-AR"/>
        </w:rPr>
        <w:t xml:space="preserve"> año</w:t>
      </w:r>
      <w:r w:rsidR="002C2F1B" w:rsidRPr="009C2545">
        <w:rPr>
          <w:rFonts w:ascii="Tahoma" w:hAnsi="Tahoma" w:cs="Tahoma"/>
          <w:sz w:val="24"/>
          <w:szCs w:val="24"/>
          <w:lang w:val="es-AR"/>
        </w:rPr>
        <w:t xml:space="preserve"> de</w:t>
      </w:r>
      <w:r w:rsidR="004D46C6" w:rsidRPr="009C2545">
        <w:rPr>
          <w:rFonts w:ascii="Tahoma" w:hAnsi="Tahoma" w:cs="Tahoma"/>
          <w:sz w:val="24"/>
          <w:szCs w:val="24"/>
          <w:lang w:val="es-AR"/>
        </w:rPr>
        <w:t xml:space="preserve"> la mesa </w:t>
      </w:r>
      <w:r w:rsidR="00C3126C" w:rsidRPr="009C2545">
        <w:rPr>
          <w:rFonts w:ascii="Tahoma" w:hAnsi="Tahoma" w:cs="Tahoma"/>
          <w:sz w:val="24"/>
          <w:szCs w:val="24"/>
          <w:lang w:val="es-AR"/>
        </w:rPr>
        <w:t>d</w:t>
      </w:r>
      <w:r w:rsidR="004D46C6" w:rsidRPr="009C2545">
        <w:rPr>
          <w:rFonts w:ascii="Tahoma" w:hAnsi="Tahoma" w:cs="Tahoma"/>
          <w:sz w:val="24"/>
          <w:szCs w:val="24"/>
          <w:lang w:val="es-AR"/>
        </w:rPr>
        <w:t xml:space="preserve">e examen, no podrá  iniciar el </w:t>
      </w:r>
      <w:r w:rsidR="00C3126C" w:rsidRPr="009C2545">
        <w:rPr>
          <w:rFonts w:ascii="Tahoma" w:hAnsi="Tahoma" w:cs="Tahoma"/>
          <w:sz w:val="24"/>
          <w:szCs w:val="24"/>
          <w:lang w:val="es-AR"/>
        </w:rPr>
        <w:t>trámite de</w:t>
      </w:r>
      <w:r w:rsidR="004D46C6" w:rsidRPr="009C2545">
        <w:rPr>
          <w:rFonts w:ascii="Tahoma" w:hAnsi="Tahoma" w:cs="Tahoma"/>
          <w:sz w:val="24"/>
          <w:szCs w:val="24"/>
          <w:lang w:val="es-AR"/>
        </w:rPr>
        <w:t xml:space="preserve"> habilitación y </w:t>
      </w:r>
      <w:r w:rsidR="00AC5495" w:rsidRPr="009C2545">
        <w:rPr>
          <w:rFonts w:ascii="Tahoma" w:hAnsi="Tahoma" w:cs="Tahoma"/>
          <w:sz w:val="24"/>
          <w:szCs w:val="24"/>
          <w:lang w:val="es-AR"/>
        </w:rPr>
        <w:t>deberá</w:t>
      </w:r>
      <w:r w:rsidR="004D46C6" w:rsidRPr="009C2545">
        <w:rPr>
          <w:rFonts w:ascii="Tahoma" w:hAnsi="Tahoma" w:cs="Tahoma"/>
          <w:sz w:val="24"/>
          <w:szCs w:val="24"/>
          <w:lang w:val="es-AR"/>
        </w:rPr>
        <w:t xml:space="preserve"> rendir en </w:t>
      </w:r>
      <w:r w:rsidR="00AC5495" w:rsidRPr="009C2545">
        <w:rPr>
          <w:rFonts w:ascii="Tahoma" w:hAnsi="Tahoma" w:cs="Tahoma"/>
          <w:sz w:val="24"/>
          <w:szCs w:val="24"/>
          <w:lang w:val="es-AR"/>
        </w:rPr>
        <w:t>futuras</w:t>
      </w:r>
      <w:r w:rsidR="004D46C6" w:rsidRPr="009C2545">
        <w:rPr>
          <w:rFonts w:ascii="Tahoma" w:hAnsi="Tahoma" w:cs="Tahoma"/>
          <w:sz w:val="24"/>
          <w:szCs w:val="24"/>
          <w:lang w:val="es-AR"/>
        </w:rPr>
        <w:t xml:space="preserve"> evaluaciones para poder habilitarse como prestador.</w:t>
      </w:r>
    </w:p>
    <w:p w14:paraId="5350D74A" w14:textId="0EE79A41" w:rsidR="001519C5" w:rsidRPr="009C2545" w:rsidRDefault="00DB5D32" w:rsidP="001519C5">
      <w:pPr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Requisitos </w:t>
      </w:r>
      <w:r w:rsidR="004D46C6"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para la inscripción al Tribunal </w:t>
      </w:r>
      <w:r w:rsidR="006154C9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d</w:t>
      </w:r>
      <w:r w:rsidR="004D46C6" w:rsidRPr="009C2545">
        <w:rPr>
          <w:rFonts w:ascii="Tahoma" w:hAnsi="Tahoma" w:cs="Tahoma"/>
          <w:b/>
          <w:sz w:val="24"/>
          <w:szCs w:val="24"/>
          <w:u w:val="single"/>
          <w:lang w:val="es-AR"/>
        </w:rPr>
        <w:t>e Pesca Deportiva:</w:t>
      </w:r>
      <w:r w:rsidR="001754AA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</w:t>
      </w:r>
      <w:r w:rsidR="001519C5" w:rsidRPr="001754AA">
        <w:rPr>
          <w:rFonts w:ascii="Tahoma" w:hAnsi="Tahoma" w:cs="Tahoma"/>
          <w:b/>
          <w:sz w:val="24"/>
          <w:szCs w:val="24"/>
        </w:rPr>
        <w:t>Documentaci</w:t>
      </w:r>
      <w:r w:rsidR="001754AA">
        <w:rPr>
          <w:rFonts w:ascii="Tahoma" w:hAnsi="Tahoma" w:cs="Tahoma"/>
          <w:b/>
          <w:sz w:val="24"/>
          <w:szCs w:val="24"/>
        </w:rPr>
        <w:t>ón</w:t>
      </w:r>
      <w:r w:rsidR="001519C5" w:rsidRPr="001754AA">
        <w:rPr>
          <w:rFonts w:ascii="Tahoma" w:hAnsi="Tahoma" w:cs="Tahoma"/>
          <w:b/>
          <w:sz w:val="24"/>
          <w:szCs w:val="24"/>
        </w:rPr>
        <w:t xml:space="preserve"> a presentar</w:t>
      </w:r>
    </w:p>
    <w:p w14:paraId="0629A1CB" w14:textId="2F850A05" w:rsidR="001519C5" w:rsidRPr="009C2545" w:rsidRDefault="001519C5" w:rsidP="001519C5">
      <w:pPr>
        <w:rPr>
          <w:rFonts w:ascii="Tahoma" w:hAnsi="Tahoma" w:cs="Tahoma"/>
          <w:sz w:val="24"/>
          <w:szCs w:val="24"/>
        </w:rPr>
      </w:pPr>
      <w:r w:rsidRPr="009C2545">
        <w:rPr>
          <w:rFonts w:ascii="Tahoma" w:hAnsi="Tahoma" w:cs="Tahoma"/>
          <w:sz w:val="24"/>
          <w:szCs w:val="24"/>
        </w:rPr>
        <w:t>-</w:t>
      </w:r>
      <w:r w:rsidR="00E34094" w:rsidRPr="009C2545">
        <w:rPr>
          <w:rFonts w:ascii="Tahoma" w:hAnsi="Tahoma" w:cs="Tahoma"/>
          <w:sz w:val="24"/>
          <w:szCs w:val="24"/>
        </w:rPr>
        <w:t xml:space="preserve"> </w:t>
      </w:r>
      <w:r w:rsidRPr="009C2545">
        <w:rPr>
          <w:rFonts w:ascii="Tahoma" w:hAnsi="Tahoma" w:cs="Tahoma"/>
          <w:sz w:val="24"/>
          <w:szCs w:val="24"/>
        </w:rPr>
        <w:t>Completar la Ficha de</w:t>
      </w:r>
      <w:r w:rsidR="00BD3C97" w:rsidRPr="009C2545">
        <w:rPr>
          <w:rFonts w:ascii="Tahoma" w:hAnsi="Tahoma" w:cs="Tahoma"/>
          <w:sz w:val="24"/>
          <w:szCs w:val="24"/>
        </w:rPr>
        <w:t xml:space="preserve"> pre-</w:t>
      </w:r>
      <w:r w:rsidRPr="009C2545">
        <w:rPr>
          <w:rFonts w:ascii="Tahoma" w:hAnsi="Tahoma" w:cs="Tahoma"/>
          <w:sz w:val="24"/>
          <w:szCs w:val="24"/>
        </w:rPr>
        <w:t xml:space="preserve"> Inscripción y adjuntar:</w:t>
      </w:r>
    </w:p>
    <w:p w14:paraId="0630903D" w14:textId="3E1E67E8" w:rsidR="001519C5" w:rsidRPr="009C2545" w:rsidRDefault="00E34094" w:rsidP="001519C5">
      <w:pPr>
        <w:jc w:val="both"/>
        <w:rPr>
          <w:rFonts w:ascii="Tahoma" w:hAnsi="Tahoma" w:cs="Tahoma"/>
          <w:sz w:val="24"/>
          <w:szCs w:val="24"/>
        </w:rPr>
      </w:pPr>
      <w:r w:rsidRPr="009C2545">
        <w:rPr>
          <w:rFonts w:ascii="Tahoma" w:hAnsi="Tahoma" w:cs="Tahoma"/>
          <w:sz w:val="24"/>
          <w:szCs w:val="24"/>
        </w:rPr>
        <w:t>-</w:t>
      </w:r>
      <w:r w:rsidR="001519C5" w:rsidRPr="009C2545">
        <w:rPr>
          <w:rFonts w:ascii="Tahoma" w:hAnsi="Tahoma" w:cs="Tahoma"/>
          <w:sz w:val="24"/>
          <w:szCs w:val="24"/>
        </w:rPr>
        <w:t xml:space="preserve"> Fotocopia de los certificados de estudios cursados y cursos realizados.</w:t>
      </w:r>
    </w:p>
    <w:p w14:paraId="101A1D13" w14:textId="212F6C71" w:rsidR="001519C5" w:rsidRPr="009C2545" w:rsidRDefault="001519C5" w:rsidP="001519C5">
      <w:pPr>
        <w:jc w:val="both"/>
        <w:rPr>
          <w:rFonts w:ascii="Tahoma" w:hAnsi="Tahoma" w:cs="Tahoma"/>
          <w:sz w:val="24"/>
          <w:szCs w:val="24"/>
        </w:rPr>
      </w:pPr>
      <w:r w:rsidRPr="009C2545">
        <w:rPr>
          <w:rFonts w:ascii="Tahoma" w:hAnsi="Tahoma" w:cs="Tahoma"/>
          <w:sz w:val="24"/>
          <w:szCs w:val="24"/>
        </w:rPr>
        <w:t>- Certificado de aptitud física emitido por organismo/medico competente.</w:t>
      </w:r>
    </w:p>
    <w:p w14:paraId="54DA1C1F" w14:textId="7B01CE8E" w:rsidR="001519C5" w:rsidRPr="009C2545" w:rsidRDefault="001519C5" w:rsidP="001519C5">
      <w:pPr>
        <w:jc w:val="both"/>
        <w:rPr>
          <w:rFonts w:ascii="Tahoma" w:hAnsi="Tahoma" w:cs="Tahoma"/>
          <w:sz w:val="24"/>
          <w:szCs w:val="24"/>
        </w:rPr>
      </w:pPr>
      <w:r w:rsidRPr="009C2545">
        <w:rPr>
          <w:rFonts w:ascii="Tahoma" w:hAnsi="Tahoma" w:cs="Tahoma"/>
          <w:sz w:val="24"/>
          <w:szCs w:val="24"/>
        </w:rPr>
        <w:t>- Fotocopia del Documento Nacional de Identidad. (Ser Argentino o Nacionalizado y hablar c</w:t>
      </w:r>
      <w:r w:rsidR="00531425" w:rsidRPr="009C2545">
        <w:rPr>
          <w:rFonts w:ascii="Tahoma" w:hAnsi="Tahoma" w:cs="Tahoma"/>
          <w:sz w:val="24"/>
          <w:szCs w:val="24"/>
        </w:rPr>
        <w:t xml:space="preserve">orrectamente el idioma español), </w:t>
      </w:r>
      <w:r w:rsidRPr="009C2545">
        <w:rPr>
          <w:rFonts w:ascii="Tahoma" w:hAnsi="Tahoma" w:cs="Tahoma"/>
          <w:sz w:val="24"/>
          <w:szCs w:val="24"/>
        </w:rPr>
        <w:t>Domiciliado en la provincia del Neuquen como m</w:t>
      </w:r>
      <w:r w:rsidR="00531425" w:rsidRPr="009C2545">
        <w:rPr>
          <w:rFonts w:ascii="Tahoma" w:hAnsi="Tahoma" w:cs="Tahoma"/>
          <w:sz w:val="24"/>
          <w:szCs w:val="24"/>
        </w:rPr>
        <w:t>ín</w:t>
      </w:r>
      <w:r w:rsidRPr="009C2545">
        <w:rPr>
          <w:rFonts w:ascii="Tahoma" w:hAnsi="Tahoma" w:cs="Tahoma"/>
          <w:sz w:val="24"/>
          <w:szCs w:val="24"/>
        </w:rPr>
        <w:t xml:space="preserve">imo de dos años de residencia. </w:t>
      </w:r>
    </w:p>
    <w:p w14:paraId="4E75B045" w14:textId="77777777" w:rsidR="001519C5" w:rsidRPr="009C2545" w:rsidRDefault="001519C5" w:rsidP="001519C5">
      <w:pPr>
        <w:jc w:val="both"/>
        <w:rPr>
          <w:rFonts w:ascii="Tahoma" w:hAnsi="Tahoma" w:cs="Tahoma"/>
          <w:sz w:val="24"/>
          <w:szCs w:val="24"/>
        </w:rPr>
      </w:pPr>
      <w:r w:rsidRPr="009C2545">
        <w:rPr>
          <w:rFonts w:ascii="Tahoma" w:hAnsi="Tahoma" w:cs="Tahoma"/>
          <w:sz w:val="24"/>
          <w:szCs w:val="24"/>
        </w:rPr>
        <w:t>-  En caso de ser menor de 21 años, deberá presentar acta de emancipación.</w:t>
      </w:r>
    </w:p>
    <w:p w14:paraId="13F82D32" w14:textId="76C1E2D1" w:rsidR="001519C5" w:rsidRPr="009C2545" w:rsidRDefault="001519C5" w:rsidP="001519C5">
      <w:pPr>
        <w:jc w:val="both"/>
        <w:rPr>
          <w:rFonts w:ascii="Tahoma" w:hAnsi="Tahoma" w:cs="Tahoma"/>
          <w:sz w:val="24"/>
          <w:szCs w:val="24"/>
        </w:rPr>
      </w:pPr>
      <w:r w:rsidRPr="009C2545">
        <w:rPr>
          <w:rFonts w:ascii="Tahoma" w:hAnsi="Tahoma" w:cs="Tahoma"/>
          <w:sz w:val="24"/>
          <w:szCs w:val="24"/>
        </w:rPr>
        <w:t xml:space="preserve">- Certificado de Libre Infractor de la Dirección General de Control de Recursos    Faunísticos. </w:t>
      </w:r>
      <w:r w:rsidR="006154C9">
        <w:rPr>
          <w:rFonts w:ascii="Tahoma" w:hAnsi="Tahoma" w:cs="Tahoma"/>
          <w:sz w:val="24"/>
          <w:szCs w:val="24"/>
        </w:rPr>
        <w:t>(Tramita Dirección de Prestadores de Actividades Turísticas)</w:t>
      </w:r>
    </w:p>
    <w:p w14:paraId="67484CA4" w14:textId="07276F5B" w:rsidR="00BD3C97" w:rsidRPr="009C2545" w:rsidRDefault="001519C5" w:rsidP="001519C5">
      <w:pPr>
        <w:jc w:val="both"/>
        <w:rPr>
          <w:rFonts w:ascii="Tahoma" w:hAnsi="Tahoma" w:cs="Tahoma"/>
          <w:sz w:val="24"/>
          <w:szCs w:val="24"/>
        </w:rPr>
      </w:pPr>
      <w:r w:rsidRPr="009C2545">
        <w:rPr>
          <w:rFonts w:ascii="Tahoma" w:hAnsi="Tahoma" w:cs="Tahoma"/>
          <w:sz w:val="24"/>
          <w:szCs w:val="24"/>
        </w:rPr>
        <w:t xml:space="preserve">  -En los casos de los interesados en rendir Examen de Pesca embarcada, deberán presentar  previamente la habilitación de Prefectura Naval Argentina: Botero, Timonel, etc.</w:t>
      </w:r>
    </w:p>
    <w:p w14:paraId="4F5BEFA5" w14:textId="77777777" w:rsidR="00BE7E68" w:rsidRDefault="00BE7E68" w:rsidP="001519C5">
      <w:pPr>
        <w:jc w:val="both"/>
        <w:rPr>
          <w:rFonts w:ascii="Tahoma" w:hAnsi="Tahoma" w:cs="Tahoma"/>
          <w:sz w:val="24"/>
          <w:szCs w:val="24"/>
          <w:lang w:val="es-AR"/>
        </w:rPr>
      </w:pPr>
    </w:p>
    <w:p w14:paraId="4D501AF8" w14:textId="75449054" w:rsidR="00F45237" w:rsidRPr="009C2545" w:rsidRDefault="00F45237" w:rsidP="001519C5">
      <w:pPr>
        <w:jc w:val="both"/>
        <w:rPr>
          <w:rFonts w:ascii="Tahoma" w:hAnsi="Tahoma" w:cs="Tahoma"/>
          <w:sz w:val="24"/>
          <w:szCs w:val="24"/>
          <w:lang w:val="es-AR"/>
        </w:rPr>
      </w:pPr>
      <w:r w:rsidRPr="009C2545">
        <w:rPr>
          <w:rFonts w:ascii="Tahoma" w:hAnsi="Tahoma" w:cs="Tahoma"/>
          <w:sz w:val="24"/>
          <w:szCs w:val="24"/>
          <w:lang w:val="es-AR"/>
        </w:rPr>
        <w:t xml:space="preserve">                                                                                       </w:t>
      </w:r>
      <w:r w:rsidR="00692F23">
        <w:rPr>
          <w:rFonts w:ascii="Tahoma" w:hAnsi="Tahoma" w:cs="Tahoma"/>
          <w:sz w:val="24"/>
          <w:szCs w:val="24"/>
          <w:lang w:val="es-AR"/>
        </w:rPr>
        <w:t xml:space="preserve">                     Neuqu</w:t>
      </w:r>
      <w:r w:rsidR="006154C9">
        <w:rPr>
          <w:rFonts w:ascii="Tahoma" w:hAnsi="Tahoma" w:cs="Tahoma"/>
          <w:sz w:val="24"/>
          <w:szCs w:val="24"/>
          <w:lang w:val="es-AR"/>
        </w:rPr>
        <w:t>é</w:t>
      </w:r>
      <w:r w:rsidR="00692F23">
        <w:rPr>
          <w:rFonts w:ascii="Tahoma" w:hAnsi="Tahoma" w:cs="Tahoma"/>
          <w:sz w:val="24"/>
          <w:szCs w:val="24"/>
          <w:lang w:val="es-AR"/>
        </w:rPr>
        <w:t>n, 30</w:t>
      </w:r>
      <w:r w:rsidRPr="009C2545">
        <w:rPr>
          <w:rFonts w:ascii="Tahoma" w:hAnsi="Tahoma" w:cs="Tahoma"/>
          <w:sz w:val="24"/>
          <w:szCs w:val="24"/>
          <w:lang w:val="es-AR"/>
        </w:rPr>
        <w:t xml:space="preserve"> septiembre del 2022-</w:t>
      </w:r>
    </w:p>
    <w:sectPr w:rsidR="00F45237" w:rsidRPr="009C2545" w:rsidSect="0007425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67D2" w14:textId="77777777" w:rsidR="00863379" w:rsidRDefault="00863379" w:rsidP="005D50FA">
      <w:pPr>
        <w:spacing w:after="0" w:line="240" w:lineRule="auto"/>
      </w:pPr>
      <w:r>
        <w:separator/>
      </w:r>
    </w:p>
  </w:endnote>
  <w:endnote w:type="continuationSeparator" w:id="0">
    <w:p w14:paraId="106B2836" w14:textId="77777777" w:rsidR="00863379" w:rsidRDefault="00863379" w:rsidP="005D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53497"/>
      <w:docPartObj>
        <w:docPartGallery w:val="Page Numbers (Bottom of Page)"/>
        <w:docPartUnique/>
      </w:docPartObj>
    </w:sdtPr>
    <w:sdtEndPr/>
    <w:sdtContent>
      <w:p w14:paraId="62648074" w14:textId="512B993B" w:rsidR="00815794" w:rsidRDefault="008157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14">
          <w:rPr>
            <w:noProof/>
          </w:rPr>
          <w:t>3</w:t>
        </w:r>
        <w:r>
          <w:fldChar w:fldCharType="end"/>
        </w:r>
      </w:p>
    </w:sdtContent>
  </w:sdt>
  <w:p w14:paraId="205E30B8" w14:textId="77777777" w:rsidR="003738AB" w:rsidRDefault="003738AB" w:rsidP="003738AB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22DB9" w14:textId="77777777" w:rsidR="00863379" w:rsidRDefault="00863379" w:rsidP="005D50FA">
      <w:pPr>
        <w:spacing w:after="0" w:line="240" w:lineRule="auto"/>
      </w:pPr>
      <w:r>
        <w:separator/>
      </w:r>
    </w:p>
  </w:footnote>
  <w:footnote w:type="continuationSeparator" w:id="0">
    <w:p w14:paraId="7A9FA5B9" w14:textId="77777777" w:rsidR="00863379" w:rsidRDefault="00863379" w:rsidP="005D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5ED7" w14:textId="6C1870A6" w:rsidR="005D50FA" w:rsidRDefault="007E0BA8" w:rsidP="00881C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731083D" wp14:editId="7DA0D913">
          <wp:simplePos x="0" y="0"/>
          <wp:positionH relativeFrom="column">
            <wp:posOffset>4320540</wp:posOffset>
          </wp:positionH>
          <wp:positionV relativeFrom="paragraph">
            <wp:posOffset>-1905</wp:posOffset>
          </wp:positionV>
          <wp:extent cx="1504950" cy="563880"/>
          <wp:effectExtent l="0" t="0" r="0" b="762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9BD365C" wp14:editId="3F05F53C">
          <wp:simplePos x="0" y="0"/>
          <wp:positionH relativeFrom="column">
            <wp:posOffset>3617595</wp:posOffset>
          </wp:positionH>
          <wp:positionV relativeFrom="paragraph">
            <wp:posOffset>-135255</wp:posOffset>
          </wp:positionV>
          <wp:extent cx="702945" cy="662940"/>
          <wp:effectExtent l="19050" t="0" r="1905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CF56486" wp14:editId="4C53A4DF">
          <wp:simplePos x="0" y="0"/>
          <wp:positionH relativeFrom="column">
            <wp:posOffset>2872740</wp:posOffset>
          </wp:positionH>
          <wp:positionV relativeFrom="paragraph">
            <wp:posOffset>-97155</wp:posOffset>
          </wp:positionV>
          <wp:extent cx="651510" cy="647700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08E1029" wp14:editId="67E9785C">
          <wp:simplePos x="0" y="0"/>
          <wp:positionH relativeFrom="column">
            <wp:posOffset>2215515</wp:posOffset>
          </wp:positionH>
          <wp:positionV relativeFrom="paragraph">
            <wp:posOffset>-39293</wp:posOffset>
          </wp:positionV>
          <wp:extent cx="514350" cy="603173"/>
          <wp:effectExtent l="0" t="0" r="0" b="6985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0" cy="604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23C">
      <w:rPr>
        <w:noProof/>
        <w:lang w:eastAsia="es-ES"/>
      </w:rPr>
      <w:drawing>
        <wp:inline distT="0" distB="0" distL="0" distR="0" wp14:anchorId="03D85E2F" wp14:editId="40C7D049">
          <wp:extent cx="1369212" cy="64960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21" cy="66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81C11">
      <w:t xml:space="preserve">  </w:t>
    </w:r>
    <w:r w:rsidRPr="00881C11">
      <w:rPr>
        <w:noProof/>
        <w:lang w:eastAsia="es-ES"/>
      </w:rPr>
      <w:drawing>
        <wp:inline distT="0" distB="0" distL="0" distR="0" wp14:anchorId="7D01902C" wp14:editId="4004E125">
          <wp:extent cx="733425" cy="644525"/>
          <wp:effectExtent l="0" t="0" r="0" b="3175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63" cy="64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1C11">
      <w:t xml:space="preserve">   </w:t>
    </w:r>
    <w:r>
      <w:rPr>
        <w:noProof/>
        <w:lang w:val="es-AR" w:eastAsia="es-AR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F794B"/>
    <w:multiLevelType w:val="hybridMultilevel"/>
    <w:tmpl w:val="D0FE3FDE"/>
    <w:lvl w:ilvl="0" w:tplc="BED0D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43E6"/>
    <w:multiLevelType w:val="hybridMultilevel"/>
    <w:tmpl w:val="45D0BBFC"/>
    <w:lvl w:ilvl="0" w:tplc="2A4C1A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99"/>
    <w:rsid w:val="00013AAF"/>
    <w:rsid w:val="00037396"/>
    <w:rsid w:val="00046033"/>
    <w:rsid w:val="00047326"/>
    <w:rsid w:val="00074250"/>
    <w:rsid w:val="000A6517"/>
    <w:rsid w:val="00107F9E"/>
    <w:rsid w:val="001334E0"/>
    <w:rsid w:val="001519C5"/>
    <w:rsid w:val="00154BE6"/>
    <w:rsid w:val="00167C0B"/>
    <w:rsid w:val="001754AA"/>
    <w:rsid w:val="00186177"/>
    <w:rsid w:val="001B0660"/>
    <w:rsid w:val="001B56E4"/>
    <w:rsid w:val="001D37BA"/>
    <w:rsid w:val="001D4B16"/>
    <w:rsid w:val="001D4CC4"/>
    <w:rsid w:val="001E375B"/>
    <w:rsid w:val="001F22F4"/>
    <w:rsid w:val="00204BFC"/>
    <w:rsid w:val="002206A5"/>
    <w:rsid w:val="00224053"/>
    <w:rsid w:val="00253554"/>
    <w:rsid w:val="0026699B"/>
    <w:rsid w:val="00280047"/>
    <w:rsid w:val="002B5300"/>
    <w:rsid w:val="002C1E5E"/>
    <w:rsid w:val="002C2F1B"/>
    <w:rsid w:val="002C6368"/>
    <w:rsid w:val="002D2639"/>
    <w:rsid w:val="002E156B"/>
    <w:rsid w:val="002E191B"/>
    <w:rsid w:val="00310724"/>
    <w:rsid w:val="0032107A"/>
    <w:rsid w:val="00346257"/>
    <w:rsid w:val="003738AB"/>
    <w:rsid w:val="00376EED"/>
    <w:rsid w:val="003A0985"/>
    <w:rsid w:val="003B29BB"/>
    <w:rsid w:val="003B75DD"/>
    <w:rsid w:val="004244DE"/>
    <w:rsid w:val="00430B6E"/>
    <w:rsid w:val="004614FD"/>
    <w:rsid w:val="00477A65"/>
    <w:rsid w:val="004C0FBE"/>
    <w:rsid w:val="004D46C6"/>
    <w:rsid w:val="00501D73"/>
    <w:rsid w:val="005219A6"/>
    <w:rsid w:val="00531425"/>
    <w:rsid w:val="00533D5B"/>
    <w:rsid w:val="00555DF1"/>
    <w:rsid w:val="00567FAC"/>
    <w:rsid w:val="005A038D"/>
    <w:rsid w:val="005A46FC"/>
    <w:rsid w:val="005D50FA"/>
    <w:rsid w:val="005D775A"/>
    <w:rsid w:val="005F18A2"/>
    <w:rsid w:val="00610D04"/>
    <w:rsid w:val="006154C9"/>
    <w:rsid w:val="0067244D"/>
    <w:rsid w:val="00675F58"/>
    <w:rsid w:val="006923CE"/>
    <w:rsid w:val="00692F23"/>
    <w:rsid w:val="006937FD"/>
    <w:rsid w:val="006A2753"/>
    <w:rsid w:val="006F18F5"/>
    <w:rsid w:val="00793DDE"/>
    <w:rsid w:val="007B6A07"/>
    <w:rsid w:val="007C0114"/>
    <w:rsid w:val="007E0BA8"/>
    <w:rsid w:val="00815794"/>
    <w:rsid w:val="0082609F"/>
    <w:rsid w:val="00863379"/>
    <w:rsid w:val="00881C11"/>
    <w:rsid w:val="008D2553"/>
    <w:rsid w:val="009A40E4"/>
    <w:rsid w:val="009C2545"/>
    <w:rsid w:val="009D4CDE"/>
    <w:rsid w:val="009E4FBC"/>
    <w:rsid w:val="00A14395"/>
    <w:rsid w:val="00AC5495"/>
    <w:rsid w:val="00AF3E7D"/>
    <w:rsid w:val="00AF7939"/>
    <w:rsid w:val="00B2251B"/>
    <w:rsid w:val="00B377FA"/>
    <w:rsid w:val="00B602E0"/>
    <w:rsid w:val="00B72CE3"/>
    <w:rsid w:val="00BA2DF4"/>
    <w:rsid w:val="00BA49BB"/>
    <w:rsid w:val="00BC1F7C"/>
    <w:rsid w:val="00BD3C97"/>
    <w:rsid w:val="00BE7E68"/>
    <w:rsid w:val="00BF2C12"/>
    <w:rsid w:val="00C01BDE"/>
    <w:rsid w:val="00C24E73"/>
    <w:rsid w:val="00C3126C"/>
    <w:rsid w:val="00C901BB"/>
    <w:rsid w:val="00CB7380"/>
    <w:rsid w:val="00CD7743"/>
    <w:rsid w:val="00D01682"/>
    <w:rsid w:val="00D17AA5"/>
    <w:rsid w:val="00D55202"/>
    <w:rsid w:val="00D55EEB"/>
    <w:rsid w:val="00DB5D32"/>
    <w:rsid w:val="00DC34D8"/>
    <w:rsid w:val="00DE1C6C"/>
    <w:rsid w:val="00DF4787"/>
    <w:rsid w:val="00E34094"/>
    <w:rsid w:val="00E41D0B"/>
    <w:rsid w:val="00E453C5"/>
    <w:rsid w:val="00E50C13"/>
    <w:rsid w:val="00E6517D"/>
    <w:rsid w:val="00E71E63"/>
    <w:rsid w:val="00EC7EDD"/>
    <w:rsid w:val="00ED1399"/>
    <w:rsid w:val="00EE3802"/>
    <w:rsid w:val="00F03135"/>
    <w:rsid w:val="00F35DC5"/>
    <w:rsid w:val="00F45237"/>
    <w:rsid w:val="00F61F8C"/>
    <w:rsid w:val="00F8482B"/>
    <w:rsid w:val="00FB31C9"/>
    <w:rsid w:val="00FC609C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E38F"/>
  <w15:docId w15:val="{BF4CE913-8117-481F-9285-E84A8C0D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0FA"/>
  </w:style>
  <w:style w:type="paragraph" w:styleId="Piedepgina">
    <w:name w:val="footer"/>
    <w:basedOn w:val="Normal"/>
    <w:link w:val="PiedepginaCar"/>
    <w:uiPriority w:val="99"/>
    <w:unhideWhenUsed/>
    <w:rsid w:val="005D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FA"/>
  </w:style>
  <w:style w:type="paragraph" w:styleId="Textodeglobo">
    <w:name w:val="Balloon Text"/>
    <w:basedOn w:val="Normal"/>
    <w:link w:val="TextodegloboCar"/>
    <w:uiPriority w:val="99"/>
    <w:semiHidden/>
    <w:unhideWhenUsed/>
    <w:rsid w:val="005D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0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38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609D-F429-4A9C-A86F-E9738906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Servicios 17</dc:creator>
  <cp:lastModifiedBy>Direccion General de Prestadores Turisticos. Neuquen</cp:lastModifiedBy>
  <cp:revision>14</cp:revision>
  <cp:lastPrinted>2018-04-09T16:28:00Z</cp:lastPrinted>
  <dcterms:created xsi:type="dcterms:W3CDTF">2022-09-26T17:05:00Z</dcterms:created>
  <dcterms:modified xsi:type="dcterms:W3CDTF">2022-09-30T20:32:00Z</dcterms:modified>
</cp:coreProperties>
</file>